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61C" w:rsidRPr="00850FE1" w:rsidRDefault="00EE4760">
      <w:pPr>
        <w:spacing w:line="520" w:lineRule="exact"/>
        <w:jc w:val="left"/>
        <w:rPr>
          <w:rFonts w:ascii="Times New Roman" w:eastAsia="黑体" w:hAnsi="Times New Roman" w:cs="Times New Roman"/>
          <w:color w:val="000000" w:themeColor="text1"/>
          <w:sz w:val="32"/>
          <w:szCs w:val="32"/>
        </w:rPr>
      </w:pPr>
      <w:r w:rsidRPr="00850FE1">
        <w:rPr>
          <w:rFonts w:ascii="Times New Roman" w:eastAsia="黑体" w:hAnsi="Times New Roman" w:cs="Times New Roman"/>
          <w:color w:val="000000" w:themeColor="text1"/>
          <w:sz w:val="32"/>
          <w:szCs w:val="32"/>
        </w:rPr>
        <w:t>附件</w:t>
      </w:r>
      <w:r w:rsidRPr="00850FE1">
        <w:rPr>
          <w:rFonts w:ascii="Times New Roman" w:eastAsia="黑体" w:hAnsi="Times New Roman" w:cs="Times New Roman"/>
          <w:color w:val="000000" w:themeColor="text1"/>
          <w:sz w:val="32"/>
          <w:szCs w:val="32"/>
        </w:rPr>
        <w:t>1</w:t>
      </w:r>
    </w:p>
    <w:p w:rsidR="00C6261C" w:rsidRPr="00850FE1" w:rsidRDefault="00EE4760">
      <w:pPr>
        <w:jc w:val="center"/>
        <w:rPr>
          <w:rFonts w:ascii="Times New Roman" w:eastAsia="方正小标宋简体" w:hAnsi="Times New Roman" w:cs="Times New Roman"/>
          <w:color w:val="000000" w:themeColor="text1"/>
          <w:sz w:val="44"/>
          <w:szCs w:val="44"/>
        </w:rPr>
      </w:pPr>
      <w:r w:rsidRPr="00850FE1">
        <w:rPr>
          <w:rFonts w:ascii="Times New Roman" w:eastAsia="方正小标宋简体" w:hAnsi="Times New Roman" w:cs="Times New Roman"/>
          <w:color w:val="000000" w:themeColor="text1"/>
          <w:sz w:val="44"/>
          <w:szCs w:val="44"/>
        </w:rPr>
        <w:t>2023</w:t>
      </w:r>
      <w:r w:rsidRPr="00850FE1">
        <w:rPr>
          <w:rFonts w:ascii="Times New Roman" w:eastAsia="方正小标宋简体" w:hAnsi="Times New Roman" w:cs="Times New Roman"/>
          <w:color w:val="000000" w:themeColor="text1"/>
          <w:sz w:val="44"/>
          <w:szCs w:val="44"/>
        </w:rPr>
        <w:t>年校级教学改革与研究课题申报指南</w:t>
      </w:r>
    </w:p>
    <w:p w:rsidR="00C6261C" w:rsidRPr="00850FE1" w:rsidRDefault="00EE4760">
      <w:pPr>
        <w:widowControl/>
        <w:spacing w:after="45" w:line="560" w:lineRule="exact"/>
        <w:jc w:val="left"/>
        <w:rPr>
          <w:rStyle w:val="a3"/>
          <w:rFonts w:ascii="Times New Roman" w:eastAsia="黑体" w:hAnsi="Times New Roman" w:cs="Times New Roman"/>
          <w:b w:val="0"/>
          <w:color w:val="000000" w:themeColor="text1"/>
          <w:spacing w:val="8"/>
          <w:kern w:val="0"/>
          <w:sz w:val="32"/>
          <w:szCs w:val="32"/>
          <w:lang w:bidi="ar"/>
        </w:rPr>
      </w:pPr>
      <w:r w:rsidRPr="00850FE1">
        <w:rPr>
          <w:rStyle w:val="a3"/>
          <w:rFonts w:ascii="Times New Roman" w:eastAsia="黑体" w:hAnsi="Times New Roman" w:cs="Times New Roman"/>
          <w:b w:val="0"/>
          <w:color w:val="000000" w:themeColor="text1"/>
          <w:spacing w:val="8"/>
          <w:kern w:val="0"/>
          <w:sz w:val="32"/>
          <w:szCs w:val="32"/>
          <w:lang w:bidi="ar"/>
        </w:rPr>
        <w:t>一、重点项目</w:t>
      </w:r>
      <w:r w:rsidR="009466A1">
        <w:rPr>
          <w:rStyle w:val="a3"/>
          <w:rFonts w:ascii="Times New Roman" w:eastAsia="黑体" w:hAnsi="Times New Roman" w:cs="Times New Roman" w:hint="eastAsia"/>
          <w:b w:val="0"/>
          <w:color w:val="000000" w:themeColor="text1"/>
          <w:spacing w:val="8"/>
          <w:kern w:val="0"/>
          <w:sz w:val="32"/>
          <w:szCs w:val="32"/>
          <w:lang w:bidi="ar"/>
        </w:rPr>
        <w:t>（</w:t>
      </w:r>
      <w:r w:rsidR="009466A1">
        <w:rPr>
          <w:rStyle w:val="a3"/>
          <w:rFonts w:ascii="Times New Roman" w:eastAsia="黑体" w:hAnsi="Times New Roman" w:cs="Times New Roman"/>
          <w:b w:val="0"/>
          <w:color w:val="000000" w:themeColor="text1"/>
          <w:spacing w:val="8"/>
          <w:kern w:val="0"/>
          <w:sz w:val="32"/>
          <w:szCs w:val="32"/>
          <w:lang w:bidi="ar"/>
        </w:rPr>
        <w:t>ZD</w:t>
      </w:r>
      <w:r w:rsidR="009466A1">
        <w:rPr>
          <w:rStyle w:val="a3"/>
          <w:rFonts w:ascii="Times New Roman" w:eastAsia="黑体" w:hAnsi="Times New Roman" w:cs="Times New Roman" w:hint="eastAsia"/>
          <w:b w:val="0"/>
          <w:color w:val="000000" w:themeColor="text1"/>
          <w:spacing w:val="8"/>
          <w:kern w:val="0"/>
          <w:sz w:val="32"/>
          <w:szCs w:val="32"/>
          <w:lang w:bidi="ar"/>
        </w:rPr>
        <w:t>）</w:t>
      </w:r>
    </w:p>
    <w:p w:rsidR="00C6261C" w:rsidRPr="00850FE1" w:rsidRDefault="00EE4760">
      <w:pPr>
        <w:widowControl/>
        <w:spacing w:after="45" w:line="560" w:lineRule="exact"/>
        <w:jc w:val="left"/>
        <w:rPr>
          <w:rFonts w:ascii="Times New Roman" w:eastAsia="仿宋_GB2312" w:hAnsi="Times New Roman" w:cs="Times New Roman"/>
          <w:bCs/>
          <w:color w:val="000000" w:themeColor="text1"/>
          <w:kern w:val="0"/>
          <w:sz w:val="32"/>
          <w:szCs w:val="32"/>
          <w:lang w:bidi="ar"/>
        </w:rPr>
      </w:pPr>
      <w:r w:rsidRPr="00850FE1">
        <w:rPr>
          <w:rFonts w:ascii="Times New Roman" w:eastAsia="仿宋_GB2312" w:hAnsi="Times New Roman" w:cs="Times New Roman"/>
          <w:bCs/>
          <w:color w:val="000000" w:themeColor="text1"/>
          <w:kern w:val="0"/>
          <w:sz w:val="32"/>
          <w:szCs w:val="32"/>
          <w:lang w:bidi="ar"/>
        </w:rPr>
        <w:t>1.</w:t>
      </w:r>
      <w:r w:rsidR="002039D1" w:rsidRPr="00850FE1">
        <w:rPr>
          <w:rFonts w:ascii="Times New Roman" w:eastAsia="仿宋_GB2312" w:hAnsi="Times New Roman" w:cs="Times New Roman"/>
          <w:bCs/>
          <w:color w:val="000000" w:themeColor="text1"/>
          <w:kern w:val="0"/>
          <w:sz w:val="32"/>
          <w:szCs w:val="32"/>
          <w:lang w:bidi="ar"/>
        </w:rPr>
        <w:t xml:space="preserve"> </w:t>
      </w:r>
      <w:r w:rsidR="00422141" w:rsidRPr="00850FE1">
        <w:rPr>
          <w:rFonts w:ascii="Times New Roman" w:eastAsia="仿宋_GB2312" w:hAnsi="Times New Roman" w:cs="Times New Roman"/>
          <w:color w:val="000000" w:themeColor="text1"/>
          <w:sz w:val="32"/>
          <w:szCs w:val="32"/>
        </w:rPr>
        <w:t>教育评价改革导向的地方医学院校学生综合素质评价体系构建与实施</w:t>
      </w:r>
    </w:p>
    <w:p w:rsidR="0071100F" w:rsidRPr="00850FE1" w:rsidRDefault="00EE4760" w:rsidP="00AE6087">
      <w:pPr>
        <w:widowControl/>
        <w:spacing w:after="45"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sz w:val="32"/>
          <w:szCs w:val="32"/>
        </w:rPr>
        <w:t>2.</w:t>
      </w:r>
      <w:r w:rsidR="002039D1" w:rsidRPr="00850FE1">
        <w:rPr>
          <w:rFonts w:ascii="Times New Roman" w:eastAsia="仿宋_GB2312" w:hAnsi="Times New Roman" w:cs="Times New Roman"/>
          <w:color w:val="000000" w:themeColor="text1"/>
          <w:sz w:val="32"/>
          <w:szCs w:val="32"/>
        </w:rPr>
        <w:t xml:space="preserve"> </w:t>
      </w:r>
      <w:r w:rsidR="0071100F" w:rsidRPr="00850FE1">
        <w:rPr>
          <w:rFonts w:ascii="Times New Roman" w:eastAsia="仿宋_GB2312" w:hAnsi="Times New Roman" w:cs="Times New Roman" w:hint="eastAsia"/>
          <w:color w:val="000000" w:themeColor="text1"/>
          <w:sz w:val="32"/>
          <w:szCs w:val="32"/>
        </w:rPr>
        <w:t>基于教育评价改革背景下高校特色</w:t>
      </w:r>
      <w:proofErr w:type="gramStart"/>
      <w:r w:rsidR="0071100F" w:rsidRPr="00850FE1">
        <w:rPr>
          <w:rFonts w:ascii="Times New Roman" w:eastAsia="仿宋_GB2312" w:hAnsi="Times New Roman" w:cs="Times New Roman" w:hint="eastAsia"/>
          <w:color w:val="000000" w:themeColor="text1"/>
          <w:sz w:val="32"/>
          <w:szCs w:val="32"/>
        </w:rPr>
        <w:t>化教师</w:t>
      </w:r>
      <w:proofErr w:type="gramEnd"/>
      <w:r w:rsidR="0071100F" w:rsidRPr="00850FE1">
        <w:rPr>
          <w:rFonts w:ascii="Times New Roman" w:eastAsia="仿宋_GB2312" w:hAnsi="Times New Roman" w:cs="Times New Roman" w:hint="eastAsia"/>
          <w:color w:val="000000" w:themeColor="text1"/>
          <w:sz w:val="32"/>
          <w:szCs w:val="32"/>
        </w:rPr>
        <w:t>评价体系的制度建构</w:t>
      </w:r>
    </w:p>
    <w:p w:rsidR="00C6261C" w:rsidRPr="00850FE1" w:rsidRDefault="00EE4760">
      <w:pPr>
        <w:widowControl/>
        <w:spacing w:after="45" w:line="560" w:lineRule="exact"/>
        <w:jc w:val="left"/>
        <w:rPr>
          <w:rFonts w:ascii="Times New Roman" w:eastAsia="仿宋_GB2312" w:hAnsi="Times New Roman" w:cs="Times New Roman"/>
          <w:color w:val="000000" w:themeColor="text1"/>
          <w:sz w:val="32"/>
          <w:szCs w:val="32"/>
        </w:rPr>
      </w:pPr>
      <w:bookmarkStart w:id="0" w:name="_Hlk130281963"/>
      <w:r w:rsidRPr="00850FE1">
        <w:rPr>
          <w:rFonts w:ascii="Times New Roman" w:eastAsia="仿宋_GB2312" w:hAnsi="Times New Roman" w:cs="Times New Roman"/>
          <w:color w:val="000000" w:themeColor="text1"/>
          <w:sz w:val="32"/>
          <w:szCs w:val="32"/>
        </w:rPr>
        <w:t>3.</w:t>
      </w:r>
      <w:r w:rsidR="00422141" w:rsidRPr="00850FE1">
        <w:rPr>
          <w:rFonts w:ascii="Times New Roman" w:eastAsia="仿宋_GB2312" w:hAnsi="Times New Roman" w:cs="Times New Roman"/>
          <w:color w:val="000000" w:themeColor="text1"/>
          <w:sz w:val="32"/>
          <w:szCs w:val="32"/>
        </w:rPr>
        <w:t xml:space="preserve"> </w:t>
      </w:r>
      <w:r w:rsidR="002039D1" w:rsidRPr="00850FE1">
        <w:rPr>
          <w:rFonts w:ascii="Times New Roman" w:eastAsia="仿宋_GB2312" w:hAnsi="Times New Roman" w:cs="Times New Roman"/>
          <w:color w:val="000000" w:themeColor="text1"/>
          <w:sz w:val="32"/>
          <w:szCs w:val="32"/>
        </w:rPr>
        <w:t xml:space="preserve"> </w:t>
      </w:r>
      <w:r w:rsidR="00422141" w:rsidRPr="00850FE1">
        <w:rPr>
          <w:rFonts w:ascii="Times New Roman" w:eastAsia="仿宋_GB2312" w:hAnsi="Times New Roman" w:cs="Times New Roman"/>
          <w:bCs/>
          <w:color w:val="000000" w:themeColor="text1"/>
          <w:kern w:val="0"/>
          <w:sz w:val="32"/>
          <w:szCs w:val="32"/>
          <w:lang w:bidi="ar"/>
        </w:rPr>
        <w:t>“</w:t>
      </w:r>
      <w:r w:rsidR="00422141" w:rsidRPr="00850FE1">
        <w:rPr>
          <w:rFonts w:ascii="Times New Roman" w:eastAsia="仿宋_GB2312" w:hAnsi="Times New Roman" w:cs="Times New Roman"/>
          <w:bCs/>
          <w:color w:val="000000" w:themeColor="text1"/>
          <w:kern w:val="0"/>
          <w:sz w:val="32"/>
          <w:szCs w:val="32"/>
          <w:lang w:bidi="ar"/>
        </w:rPr>
        <w:t>全环境育人</w:t>
      </w:r>
      <w:r w:rsidR="00422141" w:rsidRPr="00850FE1">
        <w:rPr>
          <w:rFonts w:ascii="Times New Roman" w:eastAsia="仿宋_GB2312" w:hAnsi="Times New Roman" w:cs="Times New Roman"/>
          <w:bCs/>
          <w:color w:val="000000" w:themeColor="text1"/>
          <w:kern w:val="0"/>
          <w:sz w:val="32"/>
          <w:szCs w:val="32"/>
          <w:lang w:bidi="ar"/>
        </w:rPr>
        <w:t>”</w:t>
      </w:r>
      <w:r w:rsidR="00422141" w:rsidRPr="00850FE1">
        <w:rPr>
          <w:rFonts w:ascii="Times New Roman" w:eastAsia="仿宋_GB2312" w:hAnsi="Times New Roman" w:cs="Times New Roman"/>
          <w:bCs/>
          <w:color w:val="000000" w:themeColor="text1"/>
          <w:kern w:val="0"/>
          <w:sz w:val="32"/>
          <w:szCs w:val="32"/>
          <w:lang w:bidi="ar"/>
        </w:rPr>
        <w:t>下大学生就业创业能力培育体系研究与实践</w:t>
      </w:r>
    </w:p>
    <w:p w:rsidR="00C6261C" w:rsidRPr="00850FE1" w:rsidRDefault="00EE4760">
      <w:pPr>
        <w:widowControl/>
        <w:shd w:val="clear" w:color="auto" w:fill="FFFFFF"/>
        <w:spacing w:line="560" w:lineRule="exact"/>
        <w:jc w:val="left"/>
        <w:textAlignment w:val="center"/>
        <w:rPr>
          <w:rFonts w:ascii="Times New Roman" w:eastAsia="仿宋_GB2312" w:hAnsi="Times New Roman" w:cs="Times New Roman"/>
          <w:bCs/>
          <w:color w:val="000000" w:themeColor="text1"/>
          <w:kern w:val="0"/>
          <w:sz w:val="32"/>
          <w:szCs w:val="32"/>
          <w:lang w:bidi="ar"/>
        </w:rPr>
      </w:pPr>
      <w:r w:rsidRPr="00850FE1">
        <w:rPr>
          <w:rFonts w:ascii="Times New Roman" w:eastAsia="仿宋_GB2312" w:hAnsi="Times New Roman" w:cs="Times New Roman"/>
          <w:bCs/>
          <w:color w:val="000000" w:themeColor="text1"/>
          <w:kern w:val="0"/>
          <w:sz w:val="32"/>
          <w:szCs w:val="32"/>
          <w:lang w:bidi="ar"/>
        </w:rPr>
        <w:t>4.</w:t>
      </w:r>
      <w:r w:rsidR="002039D1" w:rsidRPr="00850FE1">
        <w:rPr>
          <w:rFonts w:ascii="Times New Roman" w:eastAsia="仿宋_GB2312" w:hAnsi="Times New Roman" w:cs="Times New Roman"/>
          <w:bCs/>
          <w:color w:val="000000" w:themeColor="text1"/>
          <w:kern w:val="0"/>
          <w:sz w:val="32"/>
          <w:szCs w:val="32"/>
          <w:lang w:bidi="ar"/>
        </w:rPr>
        <w:t xml:space="preserve"> </w:t>
      </w:r>
      <w:r w:rsidRPr="00850FE1">
        <w:rPr>
          <w:rFonts w:ascii="Times New Roman" w:eastAsia="仿宋_GB2312" w:hAnsi="Times New Roman" w:cs="Times New Roman"/>
          <w:bCs/>
          <w:color w:val="000000" w:themeColor="text1"/>
          <w:kern w:val="0"/>
          <w:sz w:val="32"/>
          <w:szCs w:val="32"/>
          <w:lang w:bidi="ar"/>
        </w:rPr>
        <w:t>高校</w:t>
      </w:r>
      <w:bookmarkEnd w:id="0"/>
      <w:r w:rsidR="004017F8" w:rsidRPr="00850FE1">
        <w:rPr>
          <w:rFonts w:ascii="Times New Roman" w:eastAsia="仿宋_GB2312" w:hAnsi="Times New Roman" w:cs="Times New Roman" w:hint="eastAsia"/>
          <w:bCs/>
          <w:color w:val="000000" w:themeColor="text1"/>
          <w:kern w:val="0"/>
          <w:sz w:val="32"/>
          <w:szCs w:val="32"/>
          <w:lang w:bidi="ar"/>
        </w:rPr>
        <w:t>内部治理体系数字化转型研究</w:t>
      </w:r>
    </w:p>
    <w:p w:rsidR="00C6261C" w:rsidRPr="00850FE1" w:rsidRDefault="00EE4760">
      <w:pPr>
        <w:widowControl/>
        <w:shd w:val="clear" w:color="auto" w:fill="FFFFFF"/>
        <w:spacing w:line="560" w:lineRule="exact"/>
        <w:jc w:val="left"/>
        <w:textAlignment w:val="center"/>
        <w:rPr>
          <w:rFonts w:ascii="Times New Roman" w:eastAsia="仿宋_GB2312" w:hAnsi="Times New Roman" w:cs="Times New Roman"/>
          <w:bCs/>
          <w:color w:val="000000" w:themeColor="text1"/>
          <w:kern w:val="0"/>
          <w:sz w:val="32"/>
          <w:szCs w:val="32"/>
          <w:lang w:bidi="ar"/>
        </w:rPr>
      </w:pPr>
      <w:r w:rsidRPr="00850FE1">
        <w:rPr>
          <w:rFonts w:ascii="Times New Roman" w:eastAsia="仿宋_GB2312" w:hAnsi="Times New Roman" w:cs="Times New Roman"/>
          <w:bCs/>
          <w:color w:val="000000" w:themeColor="text1"/>
          <w:kern w:val="0"/>
          <w:sz w:val="32"/>
          <w:szCs w:val="32"/>
          <w:lang w:bidi="ar"/>
        </w:rPr>
        <w:t>5.</w:t>
      </w:r>
      <w:r w:rsidR="002039D1" w:rsidRPr="00850FE1">
        <w:rPr>
          <w:rFonts w:ascii="Times New Roman" w:eastAsia="仿宋_GB2312" w:hAnsi="Times New Roman" w:cs="Times New Roman"/>
          <w:bCs/>
          <w:color w:val="000000" w:themeColor="text1"/>
          <w:kern w:val="0"/>
          <w:sz w:val="32"/>
          <w:szCs w:val="32"/>
          <w:lang w:bidi="ar"/>
        </w:rPr>
        <w:t xml:space="preserve"> </w:t>
      </w:r>
      <w:r w:rsidR="002039D1" w:rsidRPr="00850FE1">
        <w:rPr>
          <w:rFonts w:ascii="Times New Roman" w:eastAsia="仿宋_GB2312" w:hAnsi="Times New Roman" w:cs="Times New Roman" w:hint="eastAsia"/>
          <w:bCs/>
          <w:color w:val="000000" w:themeColor="text1"/>
          <w:kern w:val="0"/>
          <w:sz w:val="32"/>
          <w:szCs w:val="32"/>
          <w:lang w:bidi="ar"/>
        </w:rPr>
        <w:t>新时代来华国际教育质量提升的</w:t>
      </w:r>
      <w:r w:rsidR="00533D96" w:rsidRPr="00533D96">
        <w:rPr>
          <w:rFonts w:ascii="Times New Roman" w:eastAsia="仿宋_GB2312" w:hAnsi="Times New Roman" w:cs="Times New Roman" w:hint="eastAsia"/>
          <w:bCs/>
          <w:color w:val="000000" w:themeColor="text1"/>
          <w:kern w:val="0"/>
          <w:sz w:val="32"/>
          <w:szCs w:val="32"/>
          <w:lang w:bidi="ar"/>
        </w:rPr>
        <w:t>策略与实践</w:t>
      </w:r>
      <w:bookmarkStart w:id="1" w:name="_GoBack"/>
      <w:bookmarkEnd w:id="1"/>
      <w:r w:rsidR="00533D96" w:rsidRPr="00533D96">
        <w:rPr>
          <w:rFonts w:ascii="Times New Roman" w:eastAsia="仿宋_GB2312" w:hAnsi="Times New Roman" w:cs="Times New Roman" w:hint="eastAsia"/>
          <w:bCs/>
          <w:color w:val="000000" w:themeColor="text1"/>
          <w:kern w:val="0"/>
          <w:sz w:val="32"/>
          <w:szCs w:val="32"/>
          <w:lang w:bidi="ar"/>
        </w:rPr>
        <w:t>研究</w:t>
      </w:r>
    </w:p>
    <w:p w:rsidR="00C6261C" w:rsidRPr="00850FE1" w:rsidRDefault="00EE4760">
      <w:pPr>
        <w:rPr>
          <w:rFonts w:ascii="Times New Roman" w:eastAsia="黑体" w:hAnsi="Times New Roman" w:cs="Times New Roman"/>
          <w:color w:val="000000" w:themeColor="text1"/>
          <w:sz w:val="32"/>
          <w:szCs w:val="32"/>
        </w:rPr>
      </w:pPr>
      <w:r w:rsidRPr="00850FE1">
        <w:rPr>
          <w:rFonts w:ascii="Times New Roman" w:eastAsia="黑体" w:hAnsi="Times New Roman" w:cs="Times New Roman"/>
          <w:color w:val="000000" w:themeColor="text1"/>
          <w:sz w:val="32"/>
          <w:szCs w:val="32"/>
        </w:rPr>
        <w:t>二、一般项目</w:t>
      </w:r>
      <w:r w:rsidR="009466A1">
        <w:rPr>
          <w:rStyle w:val="a3"/>
          <w:rFonts w:ascii="Times New Roman" w:eastAsia="黑体" w:hAnsi="Times New Roman" w:cs="Times New Roman" w:hint="eastAsia"/>
          <w:b w:val="0"/>
          <w:color w:val="000000" w:themeColor="text1"/>
          <w:spacing w:val="8"/>
          <w:kern w:val="0"/>
          <w:sz w:val="32"/>
          <w:szCs w:val="32"/>
          <w:lang w:bidi="ar"/>
        </w:rPr>
        <w:t>（</w:t>
      </w:r>
      <w:r w:rsidR="009466A1">
        <w:rPr>
          <w:rStyle w:val="a3"/>
          <w:rFonts w:ascii="Times New Roman" w:eastAsia="黑体" w:hAnsi="Times New Roman" w:cs="Times New Roman"/>
          <w:b w:val="0"/>
          <w:color w:val="000000" w:themeColor="text1"/>
          <w:spacing w:val="8"/>
          <w:kern w:val="0"/>
          <w:sz w:val="32"/>
          <w:szCs w:val="32"/>
          <w:lang w:bidi="ar"/>
        </w:rPr>
        <w:t>YB</w:t>
      </w:r>
      <w:r w:rsidR="009466A1">
        <w:rPr>
          <w:rStyle w:val="a3"/>
          <w:rFonts w:ascii="Times New Roman" w:eastAsia="黑体" w:hAnsi="Times New Roman" w:cs="Times New Roman" w:hint="eastAsia"/>
          <w:b w:val="0"/>
          <w:color w:val="000000" w:themeColor="text1"/>
          <w:spacing w:val="8"/>
          <w:kern w:val="0"/>
          <w:sz w:val="32"/>
          <w:szCs w:val="32"/>
          <w:lang w:bidi="ar"/>
        </w:rPr>
        <w:t>）</w:t>
      </w:r>
    </w:p>
    <w:p w:rsidR="00C6261C" w:rsidRPr="00850FE1" w:rsidRDefault="00EE4760">
      <w:pPr>
        <w:widowControl/>
        <w:spacing w:line="560" w:lineRule="exact"/>
        <w:jc w:val="left"/>
        <w:rPr>
          <w:rFonts w:ascii="Times New Roman" w:eastAsia="楷体_GB2312" w:hAnsi="Times New Roman" w:cs="Times New Roman"/>
          <w:b/>
          <w:bCs/>
          <w:color w:val="000000" w:themeColor="text1"/>
          <w:kern w:val="0"/>
          <w:sz w:val="32"/>
          <w:szCs w:val="32"/>
          <w:lang w:bidi="ar"/>
        </w:rPr>
      </w:pPr>
      <w:r w:rsidRPr="00850FE1">
        <w:rPr>
          <w:rFonts w:ascii="Times New Roman" w:eastAsia="楷体_GB2312" w:hAnsi="Times New Roman" w:cs="Times New Roman"/>
          <w:b/>
          <w:bCs/>
          <w:color w:val="000000" w:themeColor="text1"/>
          <w:kern w:val="0"/>
          <w:sz w:val="32"/>
          <w:szCs w:val="32"/>
          <w:lang w:bidi="ar"/>
        </w:rPr>
        <w:t>A</w:t>
      </w:r>
      <w:r w:rsidRPr="00850FE1">
        <w:rPr>
          <w:rFonts w:ascii="Times New Roman" w:eastAsia="楷体_GB2312" w:hAnsi="Times New Roman" w:cs="Times New Roman"/>
          <w:b/>
          <w:bCs/>
          <w:color w:val="000000" w:themeColor="text1"/>
          <w:kern w:val="0"/>
          <w:sz w:val="32"/>
          <w:szCs w:val="32"/>
          <w:lang w:bidi="ar"/>
        </w:rPr>
        <w:t>人才培养模式改革与创新</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高校应用型人才培养模式研究与实践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高校实践教学模式及运行机制创新研究与实践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高校产学研协同育人机制研究与实践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w:t>
      </w:r>
      <w:proofErr w:type="gramStart"/>
      <w:r w:rsidRPr="00850FE1">
        <w:rPr>
          <w:rFonts w:ascii="Times New Roman" w:eastAsia="仿宋_GB2312" w:hAnsi="Times New Roman" w:cs="Times New Roman"/>
          <w:color w:val="000000" w:themeColor="text1"/>
          <w:kern w:val="0"/>
          <w:sz w:val="32"/>
          <w:szCs w:val="32"/>
          <w:lang w:bidi="ar"/>
        </w:rPr>
        <w:t>全环境</w:t>
      </w:r>
      <w:proofErr w:type="gramEnd"/>
      <w:r w:rsidRPr="00850FE1">
        <w:rPr>
          <w:rFonts w:ascii="Times New Roman" w:eastAsia="仿宋_GB2312" w:hAnsi="Times New Roman" w:cs="Times New Roman"/>
          <w:color w:val="000000" w:themeColor="text1"/>
          <w:kern w:val="0"/>
          <w:sz w:val="32"/>
          <w:szCs w:val="32"/>
          <w:lang w:bidi="ar"/>
        </w:rPr>
        <w:t>立德树人体系建设研究与实践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w:t>
      </w:r>
      <w:r w:rsidRPr="00850FE1">
        <w:rPr>
          <w:rFonts w:ascii="Times New Roman" w:eastAsia="仿宋_GB2312" w:hAnsi="Times New Roman" w:cs="Times New Roman"/>
          <w:color w:val="000000" w:themeColor="text1"/>
          <w:kern w:val="0"/>
          <w:sz w:val="32"/>
          <w:szCs w:val="32"/>
          <w:lang w:bidi="ar"/>
        </w:rPr>
        <w:t>“</w:t>
      </w:r>
      <w:r w:rsidRPr="00850FE1">
        <w:rPr>
          <w:rFonts w:ascii="Times New Roman" w:eastAsia="仿宋_GB2312" w:hAnsi="Times New Roman" w:cs="Times New Roman"/>
          <w:color w:val="000000" w:themeColor="text1"/>
          <w:kern w:val="0"/>
          <w:sz w:val="32"/>
          <w:szCs w:val="32"/>
          <w:lang w:bidi="ar"/>
        </w:rPr>
        <w:t>五育并举</w:t>
      </w:r>
      <w:r w:rsidRPr="00850FE1">
        <w:rPr>
          <w:rFonts w:ascii="Times New Roman" w:eastAsia="仿宋_GB2312" w:hAnsi="Times New Roman" w:cs="Times New Roman"/>
          <w:color w:val="000000" w:themeColor="text1"/>
          <w:kern w:val="0"/>
          <w:sz w:val="32"/>
          <w:szCs w:val="32"/>
          <w:lang w:bidi="ar"/>
        </w:rPr>
        <w:t>”</w:t>
      </w:r>
      <w:r w:rsidRPr="00850FE1">
        <w:rPr>
          <w:rFonts w:ascii="Times New Roman" w:eastAsia="仿宋_GB2312" w:hAnsi="Times New Roman" w:cs="Times New Roman"/>
          <w:color w:val="000000" w:themeColor="text1"/>
          <w:kern w:val="0"/>
          <w:sz w:val="32"/>
          <w:szCs w:val="32"/>
          <w:lang w:bidi="ar"/>
        </w:rPr>
        <w:t>人才培养模式研究与实践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高校德育模式创新研究与实践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高校体育模式创新研究与实践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高校美育模式创新研究与实践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高校劳</w:t>
      </w:r>
      <w:r w:rsidR="009B47B3" w:rsidRPr="00850FE1">
        <w:rPr>
          <w:rFonts w:ascii="Times New Roman" w:eastAsia="仿宋_GB2312" w:hAnsi="Times New Roman" w:cs="Times New Roman"/>
          <w:color w:val="000000" w:themeColor="text1"/>
          <w:kern w:val="0"/>
          <w:sz w:val="32"/>
          <w:szCs w:val="32"/>
          <w:lang w:bidi="ar"/>
        </w:rPr>
        <w:t>动</w:t>
      </w:r>
      <w:r w:rsidRPr="00850FE1">
        <w:rPr>
          <w:rFonts w:ascii="Times New Roman" w:eastAsia="仿宋_GB2312" w:hAnsi="Times New Roman" w:cs="Times New Roman"/>
          <w:color w:val="000000" w:themeColor="text1"/>
          <w:kern w:val="0"/>
          <w:sz w:val="32"/>
          <w:szCs w:val="32"/>
          <w:lang w:bidi="ar"/>
        </w:rPr>
        <w:t>教育模式创新研究与实践</w:t>
      </w:r>
    </w:p>
    <w:p w:rsidR="00C6261C" w:rsidRPr="00850FE1" w:rsidRDefault="00EE4760">
      <w:pPr>
        <w:widowControl/>
        <w:spacing w:line="560" w:lineRule="exact"/>
        <w:jc w:val="left"/>
        <w:rPr>
          <w:rFonts w:ascii="Times New Roman" w:eastAsia="楷体_GB2312" w:hAnsi="Times New Roman" w:cs="Times New Roman"/>
          <w:b/>
          <w:bCs/>
          <w:color w:val="000000" w:themeColor="text1"/>
          <w:kern w:val="0"/>
          <w:sz w:val="32"/>
          <w:szCs w:val="32"/>
          <w:lang w:bidi="ar"/>
        </w:rPr>
      </w:pPr>
      <w:r w:rsidRPr="00850FE1">
        <w:rPr>
          <w:rFonts w:ascii="Times New Roman" w:eastAsia="楷体_GB2312" w:hAnsi="Times New Roman" w:cs="Times New Roman"/>
          <w:b/>
          <w:bCs/>
          <w:color w:val="000000" w:themeColor="text1"/>
          <w:kern w:val="0"/>
          <w:sz w:val="32"/>
          <w:szCs w:val="32"/>
          <w:lang w:bidi="ar"/>
        </w:rPr>
        <w:t>B</w:t>
      </w:r>
      <w:r w:rsidRPr="00850FE1">
        <w:rPr>
          <w:rFonts w:ascii="Times New Roman" w:eastAsia="楷体_GB2312" w:hAnsi="Times New Roman" w:cs="Times New Roman"/>
          <w:b/>
          <w:bCs/>
          <w:color w:val="000000" w:themeColor="text1"/>
          <w:kern w:val="0"/>
          <w:sz w:val="32"/>
          <w:szCs w:val="32"/>
          <w:lang w:bidi="ar"/>
        </w:rPr>
        <w:t>专业建设</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lastRenderedPageBreak/>
        <w:t>高校多学科、跨专业交叉融合的专业建设模式研究与实践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学科专业结构布局与调整研究</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高校专业群建设研究</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新医科</w:t>
      </w:r>
      <w:r w:rsidRPr="00850FE1">
        <w:rPr>
          <w:rFonts w:ascii="Times New Roman" w:eastAsia="仿宋_GB2312" w:hAnsi="Times New Roman" w:cs="Times New Roman"/>
          <w:color w:val="000000" w:themeColor="text1"/>
          <w:kern w:val="0"/>
          <w:sz w:val="32"/>
          <w:szCs w:val="32"/>
          <w:lang w:bidi="ar"/>
        </w:rPr>
        <w:t>/</w:t>
      </w:r>
      <w:r w:rsidRPr="00850FE1">
        <w:rPr>
          <w:rFonts w:ascii="Times New Roman" w:eastAsia="仿宋_GB2312" w:hAnsi="Times New Roman" w:cs="Times New Roman"/>
          <w:color w:val="000000" w:themeColor="text1"/>
          <w:kern w:val="0"/>
          <w:sz w:val="32"/>
          <w:szCs w:val="32"/>
          <w:lang w:bidi="ar"/>
        </w:rPr>
        <w:t>新工科</w:t>
      </w:r>
      <w:r w:rsidRPr="00850FE1">
        <w:rPr>
          <w:rFonts w:ascii="Times New Roman" w:eastAsia="仿宋_GB2312" w:hAnsi="Times New Roman" w:cs="Times New Roman"/>
          <w:color w:val="000000" w:themeColor="text1"/>
          <w:kern w:val="0"/>
          <w:sz w:val="32"/>
          <w:szCs w:val="32"/>
          <w:lang w:bidi="ar"/>
        </w:rPr>
        <w:t>/</w:t>
      </w:r>
      <w:r w:rsidRPr="00850FE1">
        <w:rPr>
          <w:rFonts w:ascii="Times New Roman" w:eastAsia="仿宋_GB2312" w:hAnsi="Times New Roman" w:cs="Times New Roman"/>
          <w:color w:val="000000" w:themeColor="text1"/>
          <w:kern w:val="0"/>
          <w:sz w:val="32"/>
          <w:szCs w:val="32"/>
          <w:lang w:bidi="ar"/>
        </w:rPr>
        <w:t>新文科专业建设研究与实践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一流专业建设研究与实践</w:t>
      </w:r>
    </w:p>
    <w:p w:rsidR="00C6261C" w:rsidRPr="00850FE1" w:rsidRDefault="00EE4760">
      <w:pPr>
        <w:widowControl/>
        <w:spacing w:line="560" w:lineRule="exact"/>
        <w:jc w:val="left"/>
        <w:rPr>
          <w:rFonts w:ascii="Times New Roman" w:eastAsia="楷体_GB2312" w:hAnsi="Times New Roman" w:cs="Times New Roman"/>
          <w:b/>
          <w:bCs/>
          <w:color w:val="000000" w:themeColor="text1"/>
          <w:kern w:val="0"/>
          <w:sz w:val="32"/>
          <w:szCs w:val="32"/>
          <w:lang w:bidi="ar"/>
        </w:rPr>
      </w:pPr>
      <w:r w:rsidRPr="00850FE1">
        <w:rPr>
          <w:rFonts w:ascii="Times New Roman" w:eastAsia="楷体_GB2312" w:hAnsi="Times New Roman" w:cs="Times New Roman"/>
          <w:b/>
          <w:bCs/>
          <w:color w:val="000000" w:themeColor="text1"/>
          <w:kern w:val="0"/>
          <w:sz w:val="32"/>
          <w:szCs w:val="32"/>
          <w:lang w:bidi="ar"/>
        </w:rPr>
        <w:t>C</w:t>
      </w:r>
      <w:r w:rsidRPr="00850FE1">
        <w:rPr>
          <w:rFonts w:ascii="Times New Roman" w:eastAsia="楷体_GB2312" w:hAnsi="Times New Roman" w:cs="Times New Roman"/>
          <w:b/>
          <w:bCs/>
          <w:color w:val="000000" w:themeColor="text1"/>
          <w:kern w:val="0"/>
          <w:sz w:val="32"/>
          <w:szCs w:val="32"/>
          <w:lang w:bidi="ar"/>
        </w:rPr>
        <w:t>课程与教材建设</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proofErr w:type="gramStart"/>
      <w:r w:rsidRPr="00850FE1">
        <w:rPr>
          <w:rFonts w:ascii="Times New Roman" w:eastAsia="仿宋_GB2312" w:hAnsi="Times New Roman" w:cs="Times New Roman"/>
          <w:color w:val="000000" w:themeColor="text1"/>
          <w:kern w:val="0"/>
          <w:sz w:val="32"/>
          <w:szCs w:val="32"/>
          <w:lang w:bidi="ar"/>
        </w:rPr>
        <w:t>课程思政示范</w:t>
      </w:r>
      <w:proofErr w:type="gramEnd"/>
      <w:r w:rsidRPr="00850FE1">
        <w:rPr>
          <w:rFonts w:ascii="Times New Roman" w:eastAsia="仿宋_GB2312" w:hAnsi="Times New Roman" w:cs="Times New Roman"/>
          <w:color w:val="000000" w:themeColor="text1"/>
          <w:kern w:val="0"/>
          <w:sz w:val="32"/>
          <w:szCs w:val="32"/>
          <w:lang w:bidi="ar"/>
        </w:rPr>
        <w:t>课程建设研究与实践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课程体系整体优化研究与实践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一流课程建设研究与实践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教学资源库建设及应用研究与实践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一流本科教材建设研究与实践</w:t>
      </w:r>
    </w:p>
    <w:p w:rsidR="00C6261C" w:rsidRPr="00850FE1" w:rsidRDefault="00EE4760">
      <w:pPr>
        <w:widowControl/>
        <w:spacing w:line="560" w:lineRule="exact"/>
        <w:jc w:val="left"/>
        <w:rPr>
          <w:rFonts w:ascii="Times New Roman" w:eastAsia="楷体_GB2312" w:hAnsi="Times New Roman" w:cs="Times New Roman"/>
          <w:b/>
          <w:bCs/>
          <w:color w:val="000000" w:themeColor="text1"/>
          <w:sz w:val="32"/>
          <w:szCs w:val="32"/>
        </w:rPr>
      </w:pPr>
      <w:r w:rsidRPr="00850FE1">
        <w:rPr>
          <w:rFonts w:ascii="Times New Roman" w:eastAsia="楷体_GB2312" w:hAnsi="Times New Roman" w:cs="Times New Roman"/>
          <w:b/>
          <w:bCs/>
          <w:color w:val="000000" w:themeColor="text1"/>
          <w:kern w:val="0"/>
          <w:sz w:val="32"/>
          <w:szCs w:val="32"/>
          <w:lang w:bidi="ar"/>
        </w:rPr>
        <w:t>D</w:t>
      </w:r>
      <w:r w:rsidRPr="00850FE1">
        <w:rPr>
          <w:rFonts w:ascii="Times New Roman" w:eastAsia="楷体_GB2312" w:hAnsi="Times New Roman" w:cs="Times New Roman"/>
          <w:b/>
          <w:bCs/>
          <w:color w:val="000000" w:themeColor="text1"/>
          <w:kern w:val="0"/>
          <w:sz w:val="32"/>
          <w:szCs w:val="32"/>
          <w:lang w:bidi="ar"/>
        </w:rPr>
        <w:t>课堂教学改革研究</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高校课堂教学模式创新研究与实践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高校课堂教学改革中的学生评价研究与实践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高校课堂教学改革背景下教师教学能力提升研究与实践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信息技术赋能课堂教学改革研究</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高校智慧教学研究与实践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高校案例式、启发式、探究式等教学方法研究与实践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高校线上线下混合式教学方法改革研究与实践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高校公共基础课教学改革研究与实践</w:t>
      </w:r>
    </w:p>
    <w:p w:rsidR="00C6261C" w:rsidRPr="00850FE1" w:rsidRDefault="00EE4760">
      <w:pPr>
        <w:widowControl/>
        <w:spacing w:line="560" w:lineRule="exact"/>
        <w:jc w:val="left"/>
        <w:rPr>
          <w:rFonts w:ascii="Times New Roman" w:eastAsia="楷体_GB2312" w:hAnsi="Times New Roman" w:cs="Times New Roman"/>
          <w:b/>
          <w:bCs/>
          <w:color w:val="000000" w:themeColor="text1"/>
          <w:kern w:val="0"/>
          <w:sz w:val="32"/>
          <w:szCs w:val="32"/>
          <w:lang w:bidi="ar"/>
        </w:rPr>
      </w:pPr>
      <w:r w:rsidRPr="00850FE1">
        <w:rPr>
          <w:rFonts w:ascii="Times New Roman" w:eastAsia="楷体_GB2312" w:hAnsi="Times New Roman" w:cs="Times New Roman"/>
          <w:b/>
          <w:bCs/>
          <w:color w:val="000000" w:themeColor="text1"/>
          <w:kern w:val="0"/>
          <w:sz w:val="32"/>
          <w:szCs w:val="32"/>
          <w:lang w:bidi="ar"/>
        </w:rPr>
        <w:t>E</w:t>
      </w:r>
      <w:r w:rsidRPr="00850FE1">
        <w:rPr>
          <w:rFonts w:ascii="Times New Roman" w:eastAsia="楷体_GB2312" w:hAnsi="Times New Roman" w:cs="Times New Roman"/>
          <w:b/>
          <w:bCs/>
          <w:color w:val="000000" w:themeColor="text1"/>
          <w:kern w:val="0"/>
          <w:sz w:val="32"/>
          <w:szCs w:val="32"/>
          <w:lang w:bidi="ar"/>
        </w:rPr>
        <w:t>创新创业教育改革研究</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高校创新创业与专业教育融合的人才培养模式改革研究与实践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lastRenderedPageBreak/>
        <w:t>高校创新创业教育实践基地建设的研究与实践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高校大学生职业生涯规划、就业指导与服务研究与实践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高校大学生创新创业教育与就业、创业能力研究与实践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高校第二课堂与大学生创新创业能力培养研究与实践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高校大学生科技竞赛活动项目培育模式研究与实践</w:t>
      </w:r>
    </w:p>
    <w:p w:rsidR="00C6261C" w:rsidRPr="00850FE1" w:rsidRDefault="00EE4760">
      <w:pPr>
        <w:widowControl/>
        <w:spacing w:line="560" w:lineRule="exact"/>
        <w:jc w:val="left"/>
        <w:rPr>
          <w:rFonts w:ascii="Times New Roman" w:eastAsia="楷体_GB2312" w:hAnsi="Times New Roman" w:cs="Times New Roman"/>
          <w:b/>
          <w:bCs/>
          <w:color w:val="000000" w:themeColor="text1"/>
          <w:kern w:val="0"/>
          <w:sz w:val="32"/>
          <w:szCs w:val="32"/>
          <w:lang w:bidi="ar"/>
        </w:rPr>
      </w:pPr>
      <w:r w:rsidRPr="00850FE1">
        <w:rPr>
          <w:rFonts w:ascii="Times New Roman" w:eastAsia="楷体_GB2312" w:hAnsi="Times New Roman" w:cs="Times New Roman"/>
          <w:b/>
          <w:bCs/>
          <w:color w:val="000000" w:themeColor="text1"/>
          <w:kern w:val="0"/>
          <w:sz w:val="32"/>
          <w:szCs w:val="32"/>
          <w:lang w:bidi="ar"/>
        </w:rPr>
        <w:t>F</w:t>
      </w:r>
      <w:r w:rsidRPr="00850FE1">
        <w:rPr>
          <w:rFonts w:ascii="Times New Roman" w:eastAsia="楷体_GB2312" w:hAnsi="Times New Roman" w:cs="Times New Roman"/>
          <w:b/>
          <w:bCs/>
          <w:color w:val="000000" w:themeColor="text1"/>
          <w:kern w:val="0"/>
          <w:sz w:val="32"/>
          <w:szCs w:val="32"/>
          <w:lang w:bidi="ar"/>
        </w:rPr>
        <w:t>基层教学组织与教师队伍建设研究</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高校基层教学组织建设研究与实践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高校虚拟教研室建设方法与实践探索</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高校教师教学激励机制研究与实践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w:t>
      </w:r>
      <w:r w:rsidRPr="00850FE1">
        <w:rPr>
          <w:rFonts w:ascii="Times New Roman" w:eastAsia="仿宋_GB2312" w:hAnsi="Times New Roman" w:cs="Times New Roman"/>
          <w:color w:val="000000" w:themeColor="text1"/>
          <w:kern w:val="0"/>
          <w:sz w:val="32"/>
          <w:szCs w:val="32"/>
          <w:lang w:bidi="ar"/>
        </w:rPr>
        <w:t>“</w:t>
      </w:r>
      <w:r w:rsidRPr="00850FE1">
        <w:rPr>
          <w:rFonts w:ascii="Times New Roman" w:eastAsia="仿宋_GB2312" w:hAnsi="Times New Roman" w:cs="Times New Roman"/>
          <w:color w:val="000000" w:themeColor="text1"/>
          <w:kern w:val="0"/>
          <w:sz w:val="32"/>
          <w:szCs w:val="32"/>
          <w:lang w:bidi="ar"/>
        </w:rPr>
        <w:t>双师型</w:t>
      </w:r>
      <w:r w:rsidRPr="00850FE1">
        <w:rPr>
          <w:rFonts w:ascii="Times New Roman" w:eastAsia="仿宋_GB2312" w:hAnsi="Times New Roman" w:cs="Times New Roman"/>
          <w:color w:val="000000" w:themeColor="text1"/>
          <w:kern w:val="0"/>
          <w:sz w:val="32"/>
          <w:szCs w:val="32"/>
          <w:lang w:bidi="ar"/>
        </w:rPr>
        <w:t>”</w:t>
      </w:r>
      <w:r w:rsidRPr="00850FE1">
        <w:rPr>
          <w:rFonts w:ascii="Times New Roman" w:eastAsia="仿宋_GB2312" w:hAnsi="Times New Roman" w:cs="Times New Roman"/>
          <w:color w:val="000000" w:themeColor="text1"/>
          <w:kern w:val="0"/>
          <w:sz w:val="32"/>
          <w:szCs w:val="32"/>
          <w:lang w:bidi="ar"/>
        </w:rPr>
        <w:t>教师培养机制研究与实践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高校人才工作高质量发展研究与实践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高校教师发展及服务支持体系研究与实践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高校教师教学发展项目的一体化设计研究</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高校教师职业道德建设研究与实践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高校本科生导师制的研究与实践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高校青年教师培养研究与实践</w:t>
      </w:r>
    </w:p>
    <w:p w:rsidR="00C6261C" w:rsidRPr="00850FE1" w:rsidRDefault="00EE4760">
      <w:pPr>
        <w:widowControl/>
        <w:spacing w:line="560" w:lineRule="exact"/>
        <w:jc w:val="left"/>
        <w:rPr>
          <w:rFonts w:ascii="Times New Roman" w:eastAsia="楷体_GB2312" w:hAnsi="Times New Roman" w:cs="Times New Roman"/>
          <w:b/>
          <w:bCs/>
          <w:color w:val="000000" w:themeColor="text1"/>
          <w:kern w:val="0"/>
          <w:sz w:val="32"/>
          <w:szCs w:val="32"/>
          <w:lang w:bidi="ar"/>
        </w:rPr>
      </w:pPr>
      <w:r w:rsidRPr="00850FE1">
        <w:rPr>
          <w:rFonts w:ascii="Times New Roman" w:eastAsia="楷体_GB2312" w:hAnsi="Times New Roman" w:cs="Times New Roman"/>
          <w:b/>
          <w:bCs/>
          <w:color w:val="000000" w:themeColor="text1"/>
          <w:kern w:val="0"/>
          <w:sz w:val="32"/>
          <w:szCs w:val="32"/>
          <w:lang w:bidi="ar"/>
        </w:rPr>
        <w:t>G</w:t>
      </w:r>
      <w:r w:rsidRPr="00850FE1">
        <w:rPr>
          <w:rFonts w:ascii="Times New Roman" w:eastAsia="楷体_GB2312" w:hAnsi="Times New Roman" w:cs="Times New Roman"/>
          <w:b/>
          <w:bCs/>
          <w:color w:val="000000" w:themeColor="text1"/>
          <w:kern w:val="0"/>
          <w:sz w:val="32"/>
          <w:szCs w:val="32"/>
          <w:lang w:bidi="ar"/>
        </w:rPr>
        <w:t>教学管理建设研究</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高校教学管理体制研究与实践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高校教学管理信息化建设研究与实践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人工智能时代的高校信息化建设变革研究研究与实践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高校本科人才培养过程管理研究与实践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高校学生实习组织与管理模式研究与实践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lastRenderedPageBreak/>
        <w:t>高校课程考核与学业评价改革研究与实践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高校大学生学习与发展评价研究与实践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高校学分制改革研究与实践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高校教学管理队伍建设研究与实践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高校教学激励机制研究与实践</w:t>
      </w:r>
    </w:p>
    <w:p w:rsidR="00C6261C" w:rsidRPr="00850FE1" w:rsidRDefault="00EE4760">
      <w:pPr>
        <w:spacing w:line="560" w:lineRule="exact"/>
        <w:rPr>
          <w:rFonts w:ascii="Times New Roman" w:eastAsia="楷体_GB2312" w:hAnsi="Times New Roman" w:cs="Times New Roman"/>
          <w:b/>
          <w:bCs/>
          <w:color w:val="000000" w:themeColor="text1"/>
          <w:sz w:val="32"/>
          <w:szCs w:val="32"/>
        </w:rPr>
      </w:pPr>
      <w:r w:rsidRPr="00850FE1">
        <w:rPr>
          <w:rFonts w:ascii="Times New Roman" w:eastAsia="楷体_GB2312" w:hAnsi="Times New Roman" w:cs="Times New Roman"/>
          <w:b/>
          <w:bCs/>
          <w:color w:val="000000" w:themeColor="text1"/>
          <w:sz w:val="32"/>
          <w:szCs w:val="32"/>
        </w:rPr>
        <w:t>H</w:t>
      </w:r>
      <w:r w:rsidRPr="00850FE1">
        <w:rPr>
          <w:rFonts w:ascii="Times New Roman" w:eastAsia="楷体_GB2312" w:hAnsi="Times New Roman" w:cs="Times New Roman"/>
          <w:b/>
          <w:bCs/>
          <w:color w:val="000000" w:themeColor="text1"/>
          <w:sz w:val="32"/>
          <w:szCs w:val="32"/>
        </w:rPr>
        <w:t>学生工作研究</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党的二十大精神融入大学生思想政治教育研究</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高校网络育人研究</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高校大学生心理健康教育研究</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新时代高校数字</w:t>
      </w:r>
      <w:proofErr w:type="gramStart"/>
      <w:r w:rsidRPr="00850FE1">
        <w:rPr>
          <w:rFonts w:ascii="Times New Roman" w:eastAsia="仿宋_GB2312" w:hAnsi="Times New Roman" w:cs="Times New Roman"/>
          <w:color w:val="000000" w:themeColor="text1"/>
          <w:kern w:val="0"/>
          <w:sz w:val="32"/>
          <w:szCs w:val="32"/>
          <w:lang w:bidi="ar"/>
        </w:rPr>
        <w:t>思政教育</w:t>
      </w:r>
      <w:proofErr w:type="gramEnd"/>
      <w:r w:rsidRPr="00850FE1">
        <w:rPr>
          <w:rFonts w:ascii="Times New Roman" w:eastAsia="仿宋_GB2312" w:hAnsi="Times New Roman" w:cs="Times New Roman"/>
          <w:color w:val="000000" w:themeColor="text1"/>
          <w:kern w:val="0"/>
          <w:sz w:val="32"/>
          <w:szCs w:val="32"/>
          <w:lang w:bidi="ar"/>
        </w:rPr>
        <w:t>研究</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高校安全稳定风险防范化解研究</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新时代大学生群体画像研究</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高校辅导员素质能力提升精准赋能研究</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高校学生资助工作机制研究</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w:t>
      </w:r>
      <w:r w:rsidRPr="00850FE1">
        <w:rPr>
          <w:rFonts w:ascii="Times New Roman" w:eastAsia="仿宋_GB2312" w:hAnsi="Times New Roman" w:cs="Times New Roman"/>
          <w:color w:val="000000" w:themeColor="text1"/>
          <w:kern w:val="0"/>
          <w:sz w:val="32"/>
          <w:szCs w:val="32"/>
          <w:lang w:bidi="ar"/>
        </w:rPr>
        <w:t>书院</w:t>
      </w:r>
      <w:r w:rsidRPr="00850FE1">
        <w:rPr>
          <w:rFonts w:ascii="Times New Roman" w:eastAsia="仿宋_GB2312" w:hAnsi="Times New Roman" w:cs="Times New Roman"/>
          <w:color w:val="000000" w:themeColor="text1"/>
          <w:kern w:val="0"/>
          <w:sz w:val="32"/>
          <w:szCs w:val="32"/>
          <w:lang w:bidi="ar"/>
        </w:rPr>
        <w:t>+”</w:t>
      </w:r>
      <w:r w:rsidRPr="00850FE1">
        <w:rPr>
          <w:rFonts w:ascii="Times New Roman" w:eastAsia="仿宋_GB2312" w:hAnsi="Times New Roman" w:cs="Times New Roman"/>
          <w:color w:val="000000" w:themeColor="text1"/>
          <w:kern w:val="0"/>
          <w:sz w:val="32"/>
          <w:szCs w:val="32"/>
          <w:lang w:bidi="ar"/>
        </w:rPr>
        <w:t>育人模式构建与实践研究</w:t>
      </w:r>
    </w:p>
    <w:p w:rsidR="00CA7326" w:rsidRPr="00850FE1" w:rsidRDefault="006A335D" w:rsidP="006A335D">
      <w:pPr>
        <w:spacing w:line="560" w:lineRule="exact"/>
        <w:rPr>
          <w:rFonts w:ascii="Times New Roman" w:eastAsia="楷体_GB2312" w:hAnsi="Times New Roman" w:cs="Times New Roman"/>
          <w:b/>
          <w:bCs/>
          <w:color w:val="000000" w:themeColor="text1"/>
          <w:sz w:val="32"/>
          <w:szCs w:val="32"/>
        </w:rPr>
      </w:pPr>
      <w:r w:rsidRPr="00850FE1">
        <w:rPr>
          <w:rFonts w:ascii="Times New Roman" w:eastAsia="楷体_GB2312" w:hAnsi="Times New Roman" w:cs="Times New Roman"/>
          <w:b/>
          <w:bCs/>
          <w:color w:val="000000" w:themeColor="text1"/>
          <w:sz w:val="32"/>
          <w:szCs w:val="32"/>
        </w:rPr>
        <w:t>I</w:t>
      </w:r>
      <w:r w:rsidRPr="00850FE1">
        <w:rPr>
          <w:rFonts w:ascii="Times New Roman" w:eastAsia="楷体_GB2312" w:hAnsi="Times New Roman" w:cs="Times New Roman"/>
          <w:b/>
          <w:bCs/>
          <w:color w:val="000000" w:themeColor="text1"/>
          <w:sz w:val="32"/>
          <w:szCs w:val="32"/>
        </w:rPr>
        <w:t>教育国际化</w:t>
      </w:r>
      <w:r w:rsidR="00CA7326" w:rsidRPr="00850FE1">
        <w:rPr>
          <w:rFonts w:ascii="Times New Roman" w:eastAsia="楷体_GB2312" w:hAnsi="Times New Roman" w:cs="Times New Roman"/>
          <w:b/>
          <w:bCs/>
          <w:color w:val="000000" w:themeColor="text1"/>
          <w:sz w:val="32"/>
          <w:szCs w:val="32"/>
        </w:rPr>
        <w:t>研究</w:t>
      </w:r>
    </w:p>
    <w:p w:rsidR="006A335D" w:rsidRPr="00850FE1" w:rsidRDefault="006A335D" w:rsidP="006A335D">
      <w:pPr>
        <w:spacing w:line="560" w:lineRule="exac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sz w:val="32"/>
          <w:szCs w:val="32"/>
        </w:rPr>
        <w:t>教育国际化激励机制研究</w:t>
      </w:r>
    </w:p>
    <w:p w:rsidR="006A335D" w:rsidRPr="00850FE1" w:rsidRDefault="006A335D" w:rsidP="006A335D">
      <w:pPr>
        <w:spacing w:line="560" w:lineRule="exac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sz w:val="32"/>
          <w:szCs w:val="32"/>
        </w:rPr>
        <w:t>师资国际化的策略和路径研究</w:t>
      </w:r>
    </w:p>
    <w:p w:rsidR="006A335D" w:rsidRPr="00850FE1" w:rsidRDefault="006A335D" w:rsidP="006A335D">
      <w:pPr>
        <w:spacing w:line="560" w:lineRule="exac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sz w:val="32"/>
          <w:szCs w:val="32"/>
        </w:rPr>
        <w:t>国际联合科研的策略和路径研究</w:t>
      </w:r>
    </w:p>
    <w:p w:rsidR="006A335D" w:rsidRPr="00850FE1" w:rsidRDefault="006A335D" w:rsidP="006A335D">
      <w:pPr>
        <w:spacing w:line="560" w:lineRule="exac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sz w:val="32"/>
          <w:szCs w:val="32"/>
        </w:rPr>
        <w:t>国际化医学人才培养实证研究</w:t>
      </w:r>
    </w:p>
    <w:p w:rsidR="006A335D" w:rsidRPr="00850FE1" w:rsidRDefault="006A335D" w:rsidP="006A335D">
      <w:pPr>
        <w:spacing w:line="560" w:lineRule="exac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sz w:val="32"/>
          <w:szCs w:val="32"/>
        </w:rPr>
        <w:t>全英文优质课程建设研究</w:t>
      </w:r>
    </w:p>
    <w:p w:rsidR="006A335D" w:rsidRPr="00850FE1" w:rsidRDefault="006A335D" w:rsidP="006A335D">
      <w:pPr>
        <w:spacing w:line="560" w:lineRule="exac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sz w:val="32"/>
          <w:szCs w:val="32"/>
        </w:rPr>
        <w:t>智慧教育背景下国际学生医学汉语教学数字化研究</w:t>
      </w:r>
    </w:p>
    <w:p w:rsidR="006A335D" w:rsidRPr="00850FE1" w:rsidRDefault="006A335D" w:rsidP="006A335D">
      <w:pPr>
        <w:spacing w:line="560" w:lineRule="exac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sz w:val="32"/>
          <w:szCs w:val="32"/>
        </w:rPr>
        <w:lastRenderedPageBreak/>
        <w:t>“</w:t>
      </w:r>
      <w:r w:rsidRPr="00850FE1">
        <w:rPr>
          <w:rFonts w:ascii="Times New Roman" w:eastAsia="仿宋_GB2312" w:hAnsi="Times New Roman" w:cs="Times New Roman"/>
          <w:color w:val="000000" w:themeColor="text1"/>
          <w:sz w:val="32"/>
          <w:szCs w:val="32"/>
        </w:rPr>
        <w:t>一带一路</w:t>
      </w:r>
      <w:r w:rsidRPr="00850FE1">
        <w:rPr>
          <w:rFonts w:ascii="Times New Roman" w:eastAsia="仿宋_GB2312" w:hAnsi="Times New Roman" w:cs="Times New Roman"/>
          <w:color w:val="000000" w:themeColor="text1"/>
          <w:sz w:val="32"/>
          <w:szCs w:val="32"/>
        </w:rPr>
        <w:t>”</w:t>
      </w:r>
      <w:r w:rsidRPr="00850FE1">
        <w:rPr>
          <w:rFonts w:ascii="Times New Roman" w:eastAsia="仿宋_GB2312" w:hAnsi="Times New Roman" w:cs="Times New Roman"/>
          <w:color w:val="000000" w:themeColor="text1"/>
          <w:sz w:val="32"/>
          <w:szCs w:val="32"/>
        </w:rPr>
        <w:t>背景下国际学生管理研究</w:t>
      </w:r>
    </w:p>
    <w:p w:rsidR="006A335D" w:rsidRPr="00850FE1" w:rsidRDefault="006A335D" w:rsidP="006A335D">
      <w:pPr>
        <w:spacing w:line="560" w:lineRule="exac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sz w:val="32"/>
          <w:szCs w:val="32"/>
        </w:rPr>
        <w:t>国际学生教学质量评价体系建设研究</w:t>
      </w:r>
    </w:p>
    <w:p w:rsidR="006A335D" w:rsidRPr="00850FE1" w:rsidRDefault="006A335D" w:rsidP="006A335D">
      <w:pPr>
        <w:spacing w:line="560" w:lineRule="exact"/>
        <w:rPr>
          <w:rFonts w:ascii="Times New Roman" w:eastAsia="楷体_GB2312" w:hAnsi="Times New Roman" w:cs="Times New Roman"/>
          <w:b/>
          <w:bCs/>
          <w:color w:val="000000" w:themeColor="text1"/>
          <w:sz w:val="32"/>
          <w:szCs w:val="32"/>
        </w:rPr>
      </w:pPr>
      <w:r w:rsidRPr="00850FE1">
        <w:rPr>
          <w:rFonts w:ascii="Times New Roman" w:eastAsia="仿宋_GB2312" w:hAnsi="Times New Roman" w:cs="Times New Roman"/>
          <w:color w:val="000000" w:themeColor="text1"/>
          <w:sz w:val="32"/>
          <w:szCs w:val="32"/>
        </w:rPr>
        <w:t>国际学生奖学金资助政策效能提升研究</w:t>
      </w:r>
    </w:p>
    <w:p w:rsidR="00C6261C" w:rsidRPr="00850FE1" w:rsidRDefault="006A335D">
      <w:pPr>
        <w:spacing w:line="560" w:lineRule="exact"/>
        <w:rPr>
          <w:rFonts w:ascii="Times New Roman" w:eastAsia="楷体_GB2312" w:hAnsi="Times New Roman" w:cs="Times New Roman"/>
          <w:b/>
          <w:bCs/>
          <w:color w:val="000000" w:themeColor="text1"/>
          <w:sz w:val="32"/>
          <w:szCs w:val="32"/>
        </w:rPr>
      </w:pPr>
      <w:r w:rsidRPr="00850FE1">
        <w:rPr>
          <w:rFonts w:ascii="Times New Roman" w:eastAsia="楷体_GB2312" w:hAnsi="Times New Roman" w:cs="Times New Roman"/>
          <w:b/>
          <w:bCs/>
          <w:color w:val="000000" w:themeColor="text1"/>
          <w:sz w:val="32"/>
          <w:szCs w:val="32"/>
        </w:rPr>
        <w:t>J</w:t>
      </w:r>
      <w:r w:rsidR="00EE4760" w:rsidRPr="00850FE1">
        <w:rPr>
          <w:rFonts w:ascii="Times New Roman" w:eastAsia="楷体_GB2312" w:hAnsi="Times New Roman" w:cs="Times New Roman"/>
          <w:b/>
          <w:bCs/>
          <w:color w:val="000000" w:themeColor="text1"/>
          <w:sz w:val="32"/>
          <w:szCs w:val="32"/>
        </w:rPr>
        <w:t>教育评价改革研究与实践</w:t>
      </w:r>
    </w:p>
    <w:p w:rsidR="00C6261C" w:rsidRPr="00850FE1" w:rsidRDefault="00EE4760">
      <w:pPr>
        <w:spacing w:line="560" w:lineRule="exac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sz w:val="32"/>
          <w:szCs w:val="32"/>
        </w:rPr>
        <w:t>学校党的建设研究与实践</w:t>
      </w:r>
    </w:p>
    <w:p w:rsidR="00C6261C" w:rsidRPr="00850FE1" w:rsidRDefault="00EE4760">
      <w:pPr>
        <w:spacing w:line="560" w:lineRule="exac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sz w:val="32"/>
          <w:szCs w:val="32"/>
        </w:rPr>
        <w:t>劳动教育评价改革研究与实践</w:t>
      </w:r>
    </w:p>
    <w:p w:rsidR="00C6261C" w:rsidRPr="00850FE1" w:rsidRDefault="00CF50EE">
      <w:pPr>
        <w:spacing w:line="560" w:lineRule="exact"/>
        <w:rPr>
          <w:rFonts w:ascii="Times New Roman" w:eastAsia="仿宋_GB2312" w:hAnsi="Times New Roman" w:cs="Times New Roman"/>
          <w:color w:val="000000" w:themeColor="text1"/>
          <w:sz w:val="32"/>
          <w:szCs w:val="32"/>
          <w:highlight w:val="yellow"/>
        </w:rPr>
      </w:pPr>
      <w:r w:rsidRPr="00850FE1">
        <w:rPr>
          <w:rFonts w:ascii="Times New Roman" w:eastAsia="仿宋_GB2312" w:hAnsi="Times New Roman" w:cs="Times New Roman"/>
          <w:color w:val="000000" w:themeColor="text1"/>
          <w:sz w:val="32"/>
          <w:szCs w:val="32"/>
        </w:rPr>
        <w:t>高校</w:t>
      </w:r>
      <w:r w:rsidR="00EE4760" w:rsidRPr="00850FE1">
        <w:rPr>
          <w:rFonts w:ascii="Times New Roman" w:eastAsia="仿宋_GB2312" w:hAnsi="Times New Roman" w:cs="Times New Roman"/>
          <w:color w:val="000000" w:themeColor="text1"/>
          <w:sz w:val="32"/>
          <w:szCs w:val="32"/>
        </w:rPr>
        <w:t>选人用人机制改革研究与实践</w:t>
      </w:r>
    </w:p>
    <w:p w:rsidR="00C6261C" w:rsidRPr="00850FE1" w:rsidRDefault="00EE4760">
      <w:pPr>
        <w:spacing w:line="560" w:lineRule="exac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sz w:val="32"/>
          <w:szCs w:val="32"/>
        </w:rPr>
        <w:t>高校本科毕业论文抽检与质量监控研究与实践</w:t>
      </w:r>
    </w:p>
    <w:p w:rsidR="00C6261C" w:rsidRPr="00850FE1" w:rsidRDefault="00EE4760">
      <w:pPr>
        <w:spacing w:line="560" w:lineRule="exac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sz w:val="32"/>
          <w:szCs w:val="32"/>
        </w:rPr>
        <w:t>研究生教育综合评价改革研究与实践</w:t>
      </w:r>
    </w:p>
    <w:p w:rsidR="00C6261C" w:rsidRPr="00850FE1" w:rsidRDefault="00EE4760">
      <w:pPr>
        <w:spacing w:line="560" w:lineRule="exac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sz w:val="32"/>
          <w:szCs w:val="32"/>
        </w:rPr>
        <w:t>高校教师多元评价体系研究与实践</w:t>
      </w:r>
    </w:p>
    <w:p w:rsidR="00C6261C" w:rsidRPr="00850FE1" w:rsidRDefault="00EE4760">
      <w:pPr>
        <w:spacing w:line="560" w:lineRule="exac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sz w:val="32"/>
          <w:szCs w:val="32"/>
        </w:rPr>
        <w:t>高校科研评价改革研究与实践</w:t>
      </w:r>
    </w:p>
    <w:p w:rsidR="00C6261C" w:rsidRPr="00850FE1" w:rsidRDefault="00EE4760">
      <w:pPr>
        <w:spacing w:line="560" w:lineRule="exac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sz w:val="32"/>
          <w:szCs w:val="32"/>
        </w:rPr>
        <w:t>高校经费使用绩效评价改革研究与实践</w:t>
      </w:r>
    </w:p>
    <w:p w:rsidR="00C6261C" w:rsidRPr="00850FE1" w:rsidRDefault="006A335D">
      <w:pPr>
        <w:spacing w:line="560" w:lineRule="exact"/>
        <w:rPr>
          <w:rFonts w:ascii="Times New Roman" w:eastAsia="楷体_GB2312" w:hAnsi="Times New Roman" w:cs="Times New Roman"/>
          <w:b/>
          <w:bCs/>
          <w:color w:val="000000" w:themeColor="text1"/>
          <w:sz w:val="32"/>
          <w:szCs w:val="32"/>
        </w:rPr>
      </w:pPr>
      <w:r w:rsidRPr="00850FE1">
        <w:rPr>
          <w:rFonts w:ascii="Times New Roman" w:eastAsia="楷体_GB2312" w:hAnsi="Times New Roman" w:cs="Times New Roman"/>
          <w:b/>
          <w:bCs/>
          <w:color w:val="000000" w:themeColor="text1"/>
          <w:sz w:val="32"/>
          <w:szCs w:val="32"/>
        </w:rPr>
        <w:t>K</w:t>
      </w:r>
      <w:r w:rsidR="00EE4760" w:rsidRPr="00850FE1">
        <w:rPr>
          <w:rFonts w:ascii="Times New Roman" w:eastAsia="楷体_GB2312" w:hAnsi="Times New Roman" w:cs="Times New Roman"/>
          <w:b/>
          <w:bCs/>
          <w:color w:val="000000" w:themeColor="text1"/>
          <w:sz w:val="32"/>
          <w:szCs w:val="32"/>
        </w:rPr>
        <w:t>质量文化建设研究</w:t>
      </w:r>
    </w:p>
    <w:p w:rsidR="00C6261C" w:rsidRPr="00850FE1" w:rsidRDefault="00EE4760">
      <w:pPr>
        <w:spacing w:line="560" w:lineRule="exac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sz w:val="32"/>
          <w:szCs w:val="32"/>
        </w:rPr>
        <w:t>高校质量文化建设研究</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高校人才培养质量评价体系、方法研究与实践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kern w:val="0"/>
          <w:sz w:val="32"/>
          <w:szCs w:val="32"/>
          <w:lang w:bidi="ar"/>
        </w:rPr>
      </w:pPr>
      <w:r w:rsidRPr="00850FE1">
        <w:rPr>
          <w:rFonts w:ascii="Times New Roman" w:eastAsia="仿宋_GB2312" w:hAnsi="Times New Roman" w:cs="Times New Roman"/>
          <w:color w:val="000000" w:themeColor="text1"/>
          <w:kern w:val="0"/>
          <w:sz w:val="32"/>
          <w:szCs w:val="32"/>
          <w:lang w:bidi="ar"/>
        </w:rPr>
        <w:t>高校专业认证、专业评估、课程评估研究与实践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w:t>
      </w:r>
      <w:r w:rsidRPr="00850FE1">
        <w:rPr>
          <w:rFonts w:ascii="Times New Roman" w:eastAsia="仿宋_GB2312" w:hAnsi="Times New Roman" w:cs="Times New Roman"/>
          <w:color w:val="000000" w:themeColor="text1"/>
          <w:kern w:val="0"/>
          <w:sz w:val="32"/>
          <w:szCs w:val="32"/>
          <w:lang w:bidi="ar"/>
        </w:rPr>
        <w:t>“</w:t>
      </w:r>
      <w:r w:rsidRPr="00850FE1">
        <w:rPr>
          <w:rFonts w:ascii="Times New Roman" w:eastAsia="仿宋_GB2312" w:hAnsi="Times New Roman" w:cs="Times New Roman"/>
          <w:color w:val="000000" w:themeColor="text1"/>
          <w:kern w:val="0"/>
          <w:sz w:val="32"/>
          <w:szCs w:val="32"/>
          <w:lang w:bidi="ar"/>
        </w:rPr>
        <w:t>评教</w:t>
      </w:r>
      <w:r w:rsidRPr="00850FE1">
        <w:rPr>
          <w:rFonts w:ascii="Times New Roman" w:eastAsia="仿宋_GB2312" w:hAnsi="Times New Roman" w:cs="Times New Roman"/>
          <w:color w:val="000000" w:themeColor="text1"/>
          <w:kern w:val="0"/>
          <w:sz w:val="32"/>
          <w:szCs w:val="32"/>
          <w:lang w:bidi="ar"/>
        </w:rPr>
        <w:t>”</w:t>
      </w:r>
      <w:r w:rsidRPr="00850FE1">
        <w:rPr>
          <w:rFonts w:ascii="Times New Roman" w:eastAsia="仿宋_GB2312" w:hAnsi="Times New Roman" w:cs="Times New Roman"/>
          <w:color w:val="000000" w:themeColor="text1"/>
          <w:kern w:val="0"/>
          <w:sz w:val="32"/>
          <w:szCs w:val="32"/>
          <w:lang w:bidi="ar"/>
        </w:rPr>
        <w:t>与</w:t>
      </w:r>
      <w:r w:rsidRPr="00850FE1">
        <w:rPr>
          <w:rFonts w:ascii="Times New Roman" w:eastAsia="仿宋_GB2312" w:hAnsi="Times New Roman" w:cs="Times New Roman"/>
          <w:color w:val="000000" w:themeColor="text1"/>
          <w:kern w:val="0"/>
          <w:sz w:val="32"/>
          <w:szCs w:val="32"/>
          <w:lang w:bidi="ar"/>
        </w:rPr>
        <w:t>“</w:t>
      </w:r>
      <w:r w:rsidRPr="00850FE1">
        <w:rPr>
          <w:rFonts w:ascii="Times New Roman" w:eastAsia="仿宋_GB2312" w:hAnsi="Times New Roman" w:cs="Times New Roman"/>
          <w:color w:val="000000" w:themeColor="text1"/>
          <w:kern w:val="0"/>
          <w:sz w:val="32"/>
          <w:szCs w:val="32"/>
          <w:lang w:bidi="ar"/>
        </w:rPr>
        <w:t>评学</w:t>
      </w:r>
      <w:r w:rsidRPr="00850FE1">
        <w:rPr>
          <w:rFonts w:ascii="Times New Roman" w:eastAsia="仿宋_GB2312" w:hAnsi="Times New Roman" w:cs="Times New Roman"/>
          <w:color w:val="000000" w:themeColor="text1"/>
          <w:kern w:val="0"/>
          <w:sz w:val="32"/>
          <w:szCs w:val="32"/>
          <w:lang w:bidi="ar"/>
        </w:rPr>
        <w:t>”</w:t>
      </w:r>
      <w:r w:rsidRPr="00850FE1">
        <w:rPr>
          <w:rFonts w:ascii="Times New Roman" w:eastAsia="仿宋_GB2312" w:hAnsi="Times New Roman" w:cs="Times New Roman"/>
          <w:color w:val="000000" w:themeColor="text1"/>
          <w:kern w:val="0"/>
          <w:sz w:val="32"/>
          <w:szCs w:val="32"/>
          <w:lang w:bidi="ar"/>
        </w:rPr>
        <w:t>融合机制研究与实践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高校教学督导工作研究与实践</w:t>
      </w:r>
    </w:p>
    <w:p w:rsidR="00C6261C" w:rsidRPr="00850FE1" w:rsidRDefault="00EE4760">
      <w:pPr>
        <w:widowControl/>
        <w:spacing w:line="560" w:lineRule="exact"/>
        <w:jc w:val="left"/>
        <w:rPr>
          <w:rFonts w:ascii="Times New Roman" w:eastAsia="仿宋_GB2312" w:hAnsi="Times New Roman" w:cs="Times New Roman"/>
          <w:color w:val="000000" w:themeColor="text1"/>
          <w:sz w:val="32"/>
          <w:szCs w:val="32"/>
        </w:rPr>
      </w:pPr>
      <w:r w:rsidRPr="00850FE1">
        <w:rPr>
          <w:rFonts w:ascii="Times New Roman" w:eastAsia="仿宋_GB2312" w:hAnsi="Times New Roman" w:cs="Times New Roman"/>
          <w:color w:val="000000" w:themeColor="text1"/>
          <w:kern w:val="0"/>
          <w:sz w:val="32"/>
          <w:szCs w:val="32"/>
          <w:lang w:bidi="ar"/>
        </w:rPr>
        <w:t>以质量文化为引领的院系教学质量保障体系建设研究</w:t>
      </w:r>
    </w:p>
    <w:p w:rsidR="00C6261C" w:rsidRPr="00850FE1" w:rsidRDefault="006A335D">
      <w:pPr>
        <w:widowControl/>
        <w:spacing w:line="560" w:lineRule="exact"/>
        <w:jc w:val="left"/>
        <w:rPr>
          <w:rFonts w:ascii="Times New Roman" w:eastAsia="楷体_GB2312" w:hAnsi="Times New Roman" w:cs="Times New Roman"/>
          <w:b/>
          <w:bCs/>
          <w:color w:val="000000" w:themeColor="text1"/>
          <w:kern w:val="0"/>
          <w:sz w:val="32"/>
          <w:szCs w:val="32"/>
          <w:lang w:bidi="ar"/>
        </w:rPr>
      </w:pPr>
      <w:r w:rsidRPr="00850FE1">
        <w:rPr>
          <w:rFonts w:ascii="Times New Roman" w:eastAsia="楷体_GB2312" w:hAnsi="Times New Roman" w:cs="Times New Roman"/>
          <w:b/>
          <w:bCs/>
          <w:color w:val="000000" w:themeColor="text1"/>
          <w:kern w:val="0"/>
          <w:sz w:val="32"/>
          <w:szCs w:val="32"/>
          <w:lang w:bidi="ar"/>
        </w:rPr>
        <w:t>L</w:t>
      </w:r>
      <w:r w:rsidR="00EE4760" w:rsidRPr="00850FE1">
        <w:rPr>
          <w:rFonts w:ascii="Times New Roman" w:eastAsia="楷体_GB2312" w:hAnsi="Times New Roman" w:cs="Times New Roman"/>
          <w:b/>
          <w:bCs/>
          <w:color w:val="000000" w:themeColor="text1"/>
          <w:kern w:val="0"/>
          <w:sz w:val="32"/>
          <w:szCs w:val="32"/>
          <w:lang w:bidi="ar"/>
        </w:rPr>
        <w:t>服务黄河流域生态保护和教育高质量发展研究</w:t>
      </w:r>
    </w:p>
    <w:p w:rsidR="00C6261C" w:rsidRPr="00AE742C" w:rsidRDefault="00EE4760" w:rsidP="00AE742C">
      <w:pPr>
        <w:spacing w:line="560" w:lineRule="exact"/>
        <w:rPr>
          <w:rFonts w:ascii="Times New Roman" w:eastAsia="仿宋_GB2312" w:hAnsi="Times New Roman" w:cs="Times New Roman"/>
          <w:color w:val="000000" w:themeColor="text1"/>
          <w:sz w:val="32"/>
          <w:szCs w:val="32"/>
        </w:rPr>
      </w:pPr>
      <w:r w:rsidRPr="00AE742C">
        <w:rPr>
          <w:rFonts w:ascii="Times New Roman" w:eastAsia="仿宋_GB2312" w:hAnsi="Times New Roman" w:cs="Times New Roman"/>
          <w:color w:val="000000" w:themeColor="text1"/>
          <w:sz w:val="32"/>
          <w:szCs w:val="32"/>
        </w:rPr>
        <w:t>高校服务黄河流域高质量发展研究与实践</w:t>
      </w:r>
    </w:p>
    <w:p w:rsidR="00C6261C" w:rsidRPr="00AE742C" w:rsidRDefault="00EE4760" w:rsidP="00AE742C">
      <w:pPr>
        <w:spacing w:line="560" w:lineRule="exact"/>
        <w:rPr>
          <w:rFonts w:ascii="Times New Roman" w:eastAsia="仿宋_GB2312" w:hAnsi="Times New Roman" w:cs="Times New Roman"/>
          <w:color w:val="000000" w:themeColor="text1"/>
          <w:sz w:val="32"/>
          <w:szCs w:val="32"/>
        </w:rPr>
      </w:pPr>
      <w:r w:rsidRPr="00AE742C">
        <w:rPr>
          <w:rFonts w:ascii="Times New Roman" w:eastAsia="仿宋_GB2312" w:hAnsi="Times New Roman" w:cs="Times New Roman"/>
          <w:color w:val="000000" w:themeColor="text1"/>
          <w:sz w:val="32"/>
          <w:szCs w:val="32"/>
        </w:rPr>
        <w:t>黄河文化融入</w:t>
      </w:r>
      <w:proofErr w:type="gramStart"/>
      <w:r w:rsidRPr="00AE742C">
        <w:rPr>
          <w:rFonts w:ascii="Times New Roman" w:eastAsia="仿宋_GB2312" w:hAnsi="Times New Roman" w:cs="Times New Roman"/>
          <w:color w:val="000000" w:themeColor="text1"/>
          <w:sz w:val="32"/>
          <w:szCs w:val="32"/>
        </w:rPr>
        <w:t>全环境</w:t>
      </w:r>
      <w:proofErr w:type="gramEnd"/>
      <w:r w:rsidRPr="00AE742C">
        <w:rPr>
          <w:rFonts w:ascii="Times New Roman" w:eastAsia="仿宋_GB2312" w:hAnsi="Times New Roman" w:cs="Times New Roman"/>
          <w:color w:val="000000" w:themeColor="text1"/>
          <w:sz w:val="32"/>
          <w:szCs w:val="32"/>
        </w:rPr>
        <w:t>立德树人研究</w:t>
      </w:r>
    </w:p>
    <w:p w:rsidR="00C6261C" w:rsidRPr="00AE742C" w:rsidRDefault="00EE4760" w:rsidP="00AE742C">
      <w:pPr>
        <w:spacing w:line="560" w:lineRule="exact"/>
        <w:rPr>
          <w:rFonts w:ascii="Times New Roman" w:eastAsia="仿宋_GB2312" w:hAnsi="Times New Roman" w:cs="Times New Roman"/>
          <w:color w:val="000000" w:themeColor="text1"/>
          <w:sz w:val="32"/>
          <w:szCs w:val="32"/>
        </w:rPr>
      </w:pPr>
      <w:r w:rsidRPr="00AE742C">
        <w:rPr>
          <w:rFonts w:ascii="Times New Roman" w:eastAsia="仿宋_GB2312" w:hAnsi="Times New Roman" w:cs="Times New Roman"/>
          <w:color w:val="000000" w:themeColor="text1"/>
          <w:sz w:val="32"/>
          <w:szCs w:val="32"/>
        </w:rPr>
        <w:lastRenderedPageBreak/>
        <w:t>黄河文化与各学科深度融合研究</w:t>
      </w:r>
    </w:p>
    <w:p w:rsidR="00C6261C" w:rsidRPr="00AE742C" w:rsidRDefault="00EE4760" w:rsidP="00AE742C">
      <w:pPr>
        <w:spacing w:line="560" w:lineRule="exact"/>
        <w:rPr>
          <w:rFonts w:ascii="Times New Roman" w:eastAsia="仿宋_GB2312" w:hAnsi="Times New Roman" w:cs="Times New Roman"/>
          <w:color w:val="000000" w:themeColor="text1"/>
          <w:sz w:val="32"/>
          <w:szCs w:val="32"/>
        </w:rPr>
      </w:pPr>
      <w:r w:rsidRPr="00AE742C">
        <w:rPr>
          <w:rFonts w:ascii="Times New Roman" w:eastAsia="仿宋_GB2312" w:hAnsi="Times New Roman" w:cs="Times New Roman"/>
          <w:color w:val="000000" w:themeColor="text1"/>
          <w:sz w:val="32"/>
          <w:szCs w:val="32"/>
        </w:rPr>
        <w:t>黄河文化有机融入五育研究</w:t>
      </w:r>
    </w:p>
    <w:p w:rsidR="001D2685" w:rsidRPr="00AE742C" w:rsidRDefault="001D2685" w:rsidP="00AE742C">
      <w:pPr>
        <w:spacing w:line="560" w:lineRule="exact"/>
        <w:rPr>
          <w:rFonts w:ascii="Times New Roman" w:eastAsia="仿宋_GB2312" w:hAnsi="Times New Roman" w:cs="Times New Roman"/>
          <w:color w:val="000000" w:themeColor="text1"/>
          <w:sz w:val="32"/>
          <w:szCs w:val="32"/>
        </w:rPr>
      </w:pPr>
      <w:r w:rsidRPr="00AE742C">
        <w:rPr>
          <w:rFonts w:ascii="Times New Roman" w:eastAsia="仿宋_GB2312" w:hAnsi="Times New Roman" w:cs="Times New Roman"/>
          <w:color w:val="000000" w:themeColor="text1"/>
          <w:sz w:val="32"/>
          <w:szCs w:val="32"/>
        </w:rPr>
        <w:t>黄河文化、黄河精神进课程研究</w:t>
      </w:r>
    </w:p>
    <w:p w:rsidR="00C6261C" w:rsidRPr="00AE742C" w:rsidRDefault="00EE4760" w:rsidP="00AE742C">
      <w:pPr>
        <w:spacing w:line="560" w:lineRule="exact"/>
        <w:rPr>
          <w:rFonts w:ascii="Times New Roman" w:eastAsia="仿宋_GB2312" w:hAnsi="Times New Roman" w:cs="Times New Roman"/>
          <w:color w:val="000000" w:themeColor="text1"/>
          <w:sz w:val="32"/>
          <w:szCs w:val="32"/>
        </w:rPr>
      </w:pPr>
      <w:r w:rsidRPr="00AE742C">
        <w:rPr>
          <w:rFonts w:ascii="Times New Roman" w:eastAsia="仿宋_GB2312" w:hAnsi="Times New Roman" w:cs="Times New Roman"/>
          <w:color w:val="000000" w:themeColor="text1"/>
          <w:sz w:val="32"/>
          <w:szCs w:val="32"/>
        </w:rPr>
        <w:t>黄河文化项目化教学的系统设计研究</w:t>
      </w:r>
    </w:p>
    <w:p w:rsidR="00C6261C" w:rsidRPr="00850FE1" w:rsidRDefault="00EE4760">
      <w:pPr>
        <w:spacing w:line="560" w:lineRule="exact"/>
        <w:rPr>
          <w:rFonts w:ascii="Times New Roman" w:eastAsia="黑体" w:hAnsi="Times New Roman" w:cs="Times New Roman"/>
          <w:color w:val="000000" w:themeColor="text1"/>
          <w:sz w:val="32"/>
          <w:szCs w:val="32"/>
        </w:rPr>
      </w:pPr>
      <w:r w:rsidRPr="00850FE1">
        <w:rPr>
          <w:rFonts w:ascii="Times New Roman" w:eastAsia="黑体" w:hAnsi="Times New Roman" w:cs="Times New Roman"/>
          <w:color w:val="000000" w:themeColor="text1"/>
          <w:sz w:val="32"/>
          <w:szCs w:val="32"/>
        </w:rPr>
        <w:t>三、专项项目</w:t>
      </w:r>
      <w:r w:rsidR="009466A1">
        <w:rPr>
          <w:rStyle w:val="a3"/>
          <w:rFonts w:ascii="Times New Roman" w:eastAsia="黑体" w:hAnsi="Times New Roman" w:cs="Times New Roman" w:hint="eastAsia"/>
          <w:b w:val="0"/>
          <w:color w:val="000000" w:themeColor="text1"/>
          <w:spacing w:val="8"/>
          <w:kern w:val="0"/>
          <w:sz w:val="32"/>
          <w:szCs w:val="32"/>
          <w:lang w:bidi="ar"/>
        </w:rPr>
        <w:t>（</w:t>
      </w:r>
      <w:r w:rsidR="009466A1">
        <w:rPr>
          <w:rStyle w:val="a3"/>
          <w:rFonts w:ascii="Times New Roman" w:eastAsia="黑体" w:hAnsi="Times New Roman" w:cs="Times New Roman"/>
          <w:b w:val="0"/>
          <w:color w:val="000000" w:themeColor="text1"/>
          <w:spacing w:val="8"/>
          <w:kern w:val="0"/>
          <w:sz w:val="32"/>
          <w:szCs w:val="32"/>
          <w:lang w:bidi="ar"/>
        </w:rPr>
        <w:t>ZX</w:t>
      </w:r>
      <w:r w:rsidR="009466A1">
        <w:rPr>
          <w:rStyle w:val="a3"/>
          <w:rFonts w:ascii="Times New Roman" w:eastAsia="黑体" w:hAnsi="Times New Roman" w:cs="Times New Roman" w:hint="eastAsia"/>
          <w:b w:val="0"/>
          <w:color w:val="000000" w:themeColor="text1"/>
          <w:spacing w:val="8"/>
          <w:kern w:val="0"/>
          <w:sz w:val="32"/>
          <w:szCs w:val="32"/>
          <w:lang w:bidi="ar"/>
        </w:rPr>
        <w:t>）</w:t>
      </w:r>
    </w:p>
    <w:p w:rsidR="00C6261C" w:rsidRPr="00850FE1" w:rsidRDefault="00EE4760" w:rsidP="006A335D">
      <w:pPr>
        <w:spacing w:line="560" w:lineRule="exact"/>
        <w:rPr>
          <w:rFonts w:ascii="Times New Roman" w:eastAsia="楷体_GB2312" w:hAnsi="Times New Roman" w:cs="Times New Roman"/>
          <w:b/>
          <w:bCs/>
          <w:color w:val="000000" w:themeColor="text1"/>
          <w:sz w:val="32"/>
          <w:szCs w:val="32"/>
        </w:rPr>
      </w:pPr>
      <w:r w:rsidRPr="00850FE1">
        <w:rPr>
          <w:rFonts w:ascii="Times New Roman" w:eastAsia="楷体_GB2312" w:hAnsi="Times New Roman" w:cs="Times New Roman"/>
          <w:b/>
          <w:bCs/>
          <w:color w:val="000000" w:themeColor="text1"/>
          <w:sz w:val="32"/>
          <w:szCs w:val="32"/>
        </w:rPr>
        <w:t>实践教学专项</w:t>
      </w:r>
    </w:p>
    <w:p w:rsidR="00C6261C" w:rsidRPr="00850FE1" w:rsidRDefault="00733AAB">
      <w:pPr>
        <w:spacing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color w:val="000000" w:themeColor="text1"/>
          <w:sz w:val="32"/>
          <w:szCs w:val="32"/>
        </w:rPr>
        <w:t>.</w:t>
      </w:r>
      <w:r w:rsidR="00EE4760" w:rsidRPr="00850FE1">
        <w:rPr>
          <w:rFonts w:ascii="Times New Roman" w:eastAsia="仿宋_GB2312" w:hAnsi="Times New Roman" w:cs="Times New Roman"/>
          <w:color w:val="000000" w:themeColor="text1"/>
          <w:sz w:val="32"/>
          <w:szCs w:val="32"/>
        </w:rPr>
        <w:t>以胜任力为导向的实习生考核评价体系改革的研究与实践</w:t>
      </w:r>
    </w:p>
    <w:p w:rsidR="00C6261C" w:rsidRPr="00850FE1" w:rsidRDefault="00733AAB">
      <w:pPr>
        <w:spacing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color w:val="000000" w:themeColor="text1"/>
          <w:sz w:val="32"/>
          <w:szCs w:val="32"/>
        </w:rPr>
        <w:t>.</w:t>
      </w:r>
      <w:r w:rsidR="00EE4760" w:rsidRPr="00850FE1">
        <w:rPr>
          <w:rFonts w:ascii="Times New Roman" w:eastAsia="仿宋_GB2312" w:hAnsi="Times New Roman" w:cs="Times New Roman"/>
          <w:color w:val="000000" w:themeColor="text1"/>
          <w:sz w:val="32"/>
          <w:szCs w:val="32"/>
        </w:rPr>
        <w:t>实践教学信息化管理建设的研究与实践</w:t>
      </w:r>
    </w:p>
    <w:p w:rsidR="00C6261C" w:rsidRPr="00850FE1" w:rsidRDefault="00733AAB">
      <w:pPr>
        <w:spacing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color w:val="000000" w:themeColor="text1"/>
          <w:sz w:val="32"/>
          <w:szCs w:val="32"/>
        </w:rPr>
        <w:t>.</w:t>
      </w:r>
      <w:r w:rsidR="00EE4760" w:rsidRPr="00850FE1">
        <w:rPr>
          <w:rFonts w:ascii="Times New Roman" w:eastAsia="仿宋_GB2312" w:hAnsi="Times New Roman" w:cs="Times New Roman"/>
          <w:color w:val="000000" w:themeColor="text1"/>
          <w:sz w:val="32"/>
          <w:szCs w:val="32"/>
        </w:rPr>
        <w:t>线上线下混合式实践教学方法改革的研究与实践</w:t>
      </w:r>
    </w:p>
    <w:p w:rsidR="00C6261C" w:rsidRPr="00850FE1" w:rsidRDefault="00733AAB">
      <w:pPr>
        <w:spacing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color w:val="000000" w:themeColor="text1"/>
          <w:sz w:val="32"/>
          <w:szCs w:val="32"/>
        </w:rPr>
        <w:t>.</w:t>
      </w:r>
      <w:r w:rsidR="00EE4760" w:rsidRPr="00850FE1">
        <w:rPr>
          <w:rFonts w:ascii="Times New Roman" w:eastAsia="仿宋_GB2312" w:hAnsi="Times New Roman" w:cs="Times New Roman"/>
          <w:color w:val="000000" w:themeColor="text1"/>
          <w:sz w:val="32"/>
          <w:szCs w:val="32"/>
        </w:rPr>
        <w:t>临床教师能力提升与激励政策的研究与实践</w:t>
      </w:r>
    </w:p>
    <w:p w:rsidR="00C6261C" w:rsidRPr="00850FE1" w:rsidRDefault="00733AAB">
      <w:pPr>
        <w:spacing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color w:val="000000" w:themeColor="text1"/>
          <w:sz w:val="32"/>
          <w:szCs w:val="32"/>
        </w:rPr>
        <w:t>.</w:t>
      </w:r>
      <w:r w:rsidR="00EE4760" w:rsidRPr="00850FE1">
        <w:rPr>
          <w:rFonts w:ascii="Times New Roman" w:eastAsia="仿宋_GB2312" w:hAnsi="Times New Roman" w:cs="Times New Roman"/>
          <w:color w:val="000000" w:themeColor="text1"/>
          <w:sz w:val="32"/>
          <w:szCs w:val="32"/>
        </w:rPr>
        <w:t>实践教学的</w:t>
      </w:r>
      <w:proofErr w:type="gramStart"/>
      <w:r w:rsidR="00EE4760" w:rsidRPr="00850FE1">
        <w:rPr>
          <w:rFonts w:ascii="Times New Roman" w:eastAsia="仿宋_GB2312" w:hAnsi="Times New Roman" w:cs="Times New Roman"/>
          <w:color w:val="000000" w:themeColor="text1"/>
          <w:sz w:val="32"/>
          <w:szCs w:val="32"/>
        </w:rPr>
        <w:t>课程思政研究</w:t>
      </w:r>
      <w:proofErr w:type="gramEnd"/>
      <w:r w:rsidR="00EE4760" w:rsidRPr="00850FE1">
        <w:rPr>
          <w:rFonts w:ascii="Times New Roman" w:eastAsia="仿宋_GB2312" w:hAnsi="Times New Roman" w:cs="Times New Roman"/>
          <w:color w:val="000000" w:themeColor="text1"/>
          <w:sz w:val="32"/>
          <w:szCs w:val="32"/>
        </w:rPr>
        <w:t>与实践</w:t>
      </w:r>
    </w:p>
    <w:p w:rsidR="003E066C" w:rsidRPr="00850FE1" w:rsidRDefault="00733AAB" w:rsidP="003E066C">
      <w:pPr>
        <w:spacing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color w:val="000000" w:themeColor="text1"/>
          <w:sz w:val="32"/>
          <w:szCs w:val="32"/>
        </w:rPr>
        <w:t>.</w:t>
      </w:r>
      <w:r w:rsidR="003E066C" w:rsidRPr="00850FE1">
        <w:rPr>
          <w:rFonts w:ascii="Times New Roman" w:eastAsia="仿宋_GB2312" w:hAnsi="Times New Roman" w:cs="Times New Roman"/>
          <w:color w:val="000000" w:themeColor="text1"/>
          <w:sz w:val="32"/>
          <w:szCs w:val="32"/>
        </w:rPr>
        <w:t>提升实习生实践技能水平的探索与研究</w:t>
      </w:r>
    </w:p>
    <w:p w:rsidR="00C6261C" w:rsidRPr="00850FE1" w:rsidRDefault="00733AAB">
      <w:pPr>
        <w:spacing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color w:val="000000" w:themeColor="text1"/>
          <w:sz w:val="32"/>
          <w:szCs w:val="32"/>
        </w:rPr>
        <w:t>.</w:t>
      </w:r>
      <w:r w:rsidR="00EE4760" w:rsidRPr="00850FE1">
        <w:rPr>
          <w:rFonts w:ascii="Times New Roman" w:eastAsia="仿宋_GB2312" w:hAnsi="Times New Roman" w:cs="Times New Roman"/>
          <w:color w:val="000000" w:themeColor="text1"/>
          <w:sz w:val="32"/>
          <w:szCs w:val="32"/>
        </w:rPr>
        <w:t>临床技能中心虚拟仿真教学的研究与实践</w:t>
      </w:r>
    </w:p>
    <w:p w:rsidR="00C6261C" w:rsidRPr="00850FE1" w:rsidRDefault="00733AAB">
      <w:pPr>
        <w:spacing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color w:val="000000" w:themeColor="text1"/>
          <w:sz w:val="32"/>
          <w:szCs w:val="32"/>
        </w:rPr>
        <w:t>.</w:t>
      </w:r>
      <w:r w:rsidR="00EE4760" w:rsidRPr="00850FE1">
        <w:rPr>
          <w:rFonts w:ascii="Times New Roman" w:eastAsia="仿宋_GB2312" w:hAnsi="Times New Roman" w:cs="Times New Roman"/>
          <w:color w:val="000000" w:themeColor="text1"/>
          <w:sz w:val="32"/>
          <w:szCs w:val="32"/>
        </w:rPr>
        <w:t>附属医院</w:t>
      </w:r>
      <w:proofErr w:type="gramStart"/>
      <w:r w:rsidR="00EE4760" w:rsidRPr="00850FE1">
        <w:rPr>
          <w:rFonts w:ascii="Times New Roman" w:eastAsia="仿宋_GB2312" w:hAnsi="Times New Roman" w:cs="Times New Roman"/>
          <w:color w:val="000000" w:themeColor="text1"/>
          <w:sz w:val="32"/>
          <w:szCs w:val="32"/>
        </w:rPr>
        <w:t>医</w:t>
      </w:r>
      <w:proofErr w:type="gramEnd"/>
      <w:r w:rsidR="00EE4760" w:rsidRPr="00850FE1">
        <w:rPr>
          <w:rFonts w:ascii="Times New Roman" w:eastAsia="仿宋_GB2312" w:hAnsi="Times New Roman" w:cs="Times New Roman"/>
          <w:color w:val="000000" w:themeColor="text1"/>
          <w:sz w:val="32"/>
          <w:szCs w:val="32"/>
        </w:rPr>
        <w:t>教研协同发展体制机制的研究与实践</w:t>
      </w:r>
    </w:p>
    <w:p w:rsidR="009A77BB" w:rsidRPr="00850FE1" w:rsidRDefault="00733AAB">
      <w:pPr>
        <w:spacing w:line="560" w:lineRule="exact"/>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9</w:t>
      </w:r>
      <w:r>
        <w:rPr>
          <w:rFonts w:ascii="Times New Roman" w:eastAsia="仿宋_GB2312" w:hAnsi="Times New Roman" w:cs="Times New Roman"/>
          <w:color w:val="000000" w:themeColor="text1"/>
          <w:sz w:val="32"/>
          <w:szCs w:val="32"/>
        </w:rPr>
        <w:t>.</w:t>
      </w:r>
      <w:r w:rsidR="00EE4760" w:rsidRPr="00850FE1">
        <w:rPr>
          <w:rFonts w:ascii="Times New Roman" w:eastAsia="仿宋_GB2312" w:hAnsi="Times New Roman" w:cs="Times New Roman"/>
          <w:color w:val="000000" w:themeColor="text1"/>
          <w:sz w:val="32"/>
          <w:szCs w:val="32"/>
        </w:rPr>
        <w:t>实践教学质量监控与保障体系的研究与实践</w:t>
      </w:r>
    </w:p>
    <w:sectPr w:rsidR="009A77BB" w:rsidRPr="00850FE1">
      <w:pgSz w:w="11906" w:h="16838"/>
      <w:pgMar w:top="2098" w:right="1247" w:bottom="198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69B" w:rsidRDefault="00CA369B" w:rsidP="003E066C">
      <w:r>
        <w:separator/>
      </w:r>
    </w:p>
  </w:endnote>
  <w:endnote w:type="continuationSeparator" w:id="0">
    <w:p w:rsidR="00CA369B" w:rsidRDefault="00CA369B" w:rsidP="003E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3CECB5D-87A6-4C8C-8CC9-356B024F8765}"/>
  </w:font>
  <w:font w:name="方正小标宋简体">
    <w:panose1 w:val="03000509000000000000"/>
    <w:charset w:val="86"/>
    <w:family w:val="script"/>
    <w:pitch w:val="fixed"/>
    <w:sig w:usb0="00000001" w:usb1="080E0000" w:usb2="00000010" w:usb3="00000000" w:csb0="00040000" w:csb1="00000000"/>
    <w:embedRegular r:id="rId2" w:subsetted="1" w:fontKey="{0D4407E5-26BA-4811-95F1-D4704059F84A}"/>
  </w:font>
  <w:font w:name="仿宋_GB2312">
    <w:panose1 w:val="02010609030101010101"/>
    <w:charset w:val="86"/>
    <w:family w:val="modern"/>
    <w:pitch w:val="fixed"/>
    <w:sig w:usb0="00000001" w:usb1="080E0000" w:usb2="00000010" w:usb3="00000000" w:csb0="00040000" w:csb1="00000000"/>
    <w:embedRegular r:id="rId3" w:subsetted="1" w:fontKey="{B471FC1B-9FBF-422F-9B70-E163A57B6D47}"/>
  </w:font>
  <w:font w:name="楷体_GB2312">
    <w:panose1 w:val="02010609030101010101"/>
    <w:charset w:val="86"/>
    <w:family w:val="modern"/>
    <w:pitch w:val="fixed"/>
    <w:sig w:usb0="00000001" w:usb1="080E0000" w:usb2="00000010" w:usb3="00000000" w:csb0="00040000" w:csb1="00000000"/>
    <w:embedBold r:id="rId4" w:subsetted="1" w:fontKey="{0CAB7486-FE09-4452-933B-31308F206C3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69B" w:rsidRDefault="00CA369B" w:rsidP="003E066C">
      <w:r>
        <w:separator/>
      </w:r>
    </w:p>
  </w:footnote>
  <w:footnote w:type="continuationSeparator" w:id="0">
    <w:p w:rsidR="00CA369B" w:rsidRDefault="00CA369B" w:rsidP="003E0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61EF4"/>
    <w:multiLevelType w:val="singleLevel"/>
    <w:tmpl w:val="2C861EF4"/>
    <w:lvl w:ilvl="0">
      <w:start w:val="2"/>
      <w:numFmt w:val="chineseCounting"/>
      <w:suff w:val="nothing"/>
      <w:lvlText w:val="（%1）"/>
      <w:lvlJc w:val="left"/>
      <w:rPr>
        <w:rFonts w:hint="eastAsia"/>
      </w:rPr>
    </w:lvl>
  </w:abstractNum>
  <w:abstractNum w:abstractNumId="1" w15:restartNumberingAfterBreak="0">
    <w:nsid w:val="60EA5E35"/>
    <w:multiLevelType w:val="singleLevel"/>
    <w:tmpl w:val="60EA5E35"/>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MyOTEzMzE4MDBlMzk1NGJhM2E3MmU2MzdlZWMxNWUifQ=="/>
  </w:docVars>
  <w:rsids>
    <w:rsidRoot w:val="00C6261C"/>
    <w:rsid w:val="000756DD"/>
    <w:rsid w:val="000C5D46"/>
    <w:rsid w:val="001A219A"/>
    <w:rsid w:val="001D2685"/>
    <w:rsid w:val="00200EAE"/>
    <w:rsid w:val="002039D1"/>
    <w:rsid w:val="002725C0"/>
    <w:rsid w:val="00280A74"/>
    <w:rsid w:val="0039716C"/>
    <w:rsid w:val="003E066C"/>
    <w:rsid w:val="004017F8"/>
    <w:rsid w:val="00422141"/>
    <w:rsid w:val="00504111"/>
    <w:rsid w:val="00533D96"/>
    <w:rsid w:val="00554654"/>
    <w:rsid w:val="00693566"/>
    <w:rsid w:val="006A335D"/>
    <w:rsid w:val="0071100F"/>
    <w:rsid w:val="00733AAB"/>
    <w:rsid w:val="00753380"/>
    <w:rsid w:val="00777A58"/>
    <w:rsid w:val="00850FE1"/>
    <w:rsid w:val="009466A1"/>
    <w:rsid w:val="009A77BB"/>
    <w:rsid w:val="009B47B3"/>
    <w:rsid w:val="00AE5E68"/>
    <w:rsid w:val="00AE6087"/>
    <w:rsid w:val="00AE742C"/>
    <w:rsid w:val="00B57EBD"/>
    <w:rsid w:val="00C6261C"/>
    <w:rsid w:val="00CA369B"/>
    <w:rsid w:val="00CA7326"/>
    <w:rsid w:val="00CB7490"/>
    <w:rsid w:val="00CF50EE"/>
    <w:rsid w:val="00D04239"/>
    <w:rsid w:val="00DB2C35"/>
    <w:rsid w:val="00EE4760"/>
    <w:rsid w:val="00F00F79"/>
    <w:rsid w:val="00F87BB4"/>
    <w:rsid w:val="0AEE2A27"/>
    <w:rsid w:val="0BD05D0A"/>
    <w:rsid w:val="0CD5365F"/>
    <w:rsid w:val="0D384F00"/>
    <w:rsid w:val="15761F97"/>
    <w:rsid w:val="1A8371E3"/>
    <w:rsid w:val="308F5DE6"/>
    <w:rsid w:val="38BD5663"/>
    <w:rsid w:val="39F5015B"/>
    <w:rsid w:val="3DE246D7"/>
    <w:rsid w:val="53DB7F73"/>
    <w:rsid w:val="5E7A79CF"/>
    <w:rsid w:val="60746D32"/>
    <w:rsid w:val="6D0E5786"/>
    <w:rsid w:val="6F9D18BE"/>
    <w:rsid w:val="786D1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B7474DC-933A-4382-8997-B0D39AAE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qFormat/>
    <w:rPr>
      <w:color w:val="0000FF"/>
      <w:u w:val="single"/>
    </w:rPr>
  </w:style>
  <w:style w:type="paragraph" w:styleId="a5">
    <w:name w:val="header"/>
    <w:basedOn w:val="a"/>
    <w:link w:val="a6"/>
    <w:rsid w:val="003E066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E066C"/>
    <w:rPr>
      <w:rFonts w:asciiTheme="minorHAnsi" w:eastAsiaTheme="minorEastAsia" w:hAnsiTheme="minorHAnsi" w:cstheme="minorBidi"/>
      <w:kern w:val="2"/>
      <w:sz w:val="18"/>
      <w:szCs w:val="18"/>
    </w:rPr>
  </w:style>
  <w:style w:type="paragraph" w:styleId="a7">
    <w:name w:val="footer"/>
    <w:basedOn w:val="a"/>
    <w:link w:val="a8"/>
    <w:rsid w:val="003E066C"/>
    <w:pPr>
      <w:tabs>
        <w:tab w:val="center" w:pos="4153"/>
        <w:tab w:val="right" w:pos="8306"/>
      </w:tabs>
      <w:snapToGrid w:val="0"/>
      <w:jc w:val="left"/>
    </w:pPr>
    <w:rPr>
      <w:sz w:val="18"/>
      <w:szCs w:val="18"/>
    </w:rPr>
  </w:style>
  <w:style w:type="character" w:customStyle="1" w:styleId="a8">
    <w:name w:val="页脚 字符"/>
    <w:basedOn w:val="a0"/>
    <w:link w:val="a7"/>
    <w:rsid w:val="003E066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6</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hrx</cp:lastModifiedBy>
  <cp:revision>18</cp:revision>
  <dcterms:created xsi:type="dcterms:W3CDTF">2023-03-24T01:27:00Z</dcterms:created>
  <dcterms:modified xsi:type="dcterms:W3CDTF">2023-03-27T02:46:00Z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5EF18F4DA76B4FA7BDFCB71BC00913B6</vt:lpwstr>
  </property>
</Properties>
</file>