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2B" w:rsidRPr="00120D2B" w:rsidRDefault="00120D2B" w:rsidP="00120D2B">
      <w:pPr>
        <w:widowControl/>
        <w:jc w:val="center"/>
        <w:outlineLvl w:val="2"/>
        <w:rPr>
          <w:rFonts w:ascii="宋体" w:eastAsia="宋体" w:hAnsi="宋体" w:cs="宋体"/>
          <w:color w:val="333333"/>
          <w:kern w:val="0"/>
          <w:sz w:val="36"/>
          <w:szCs w:val="36"/>
        </w:rPr>
      </w:pPr>
      <w:bookmarkStart w:id="0" w:name="_GoBack"/>
      <w:r w:rsidRPr="00120D2B">
        <w:rPr>
          <w:rFonts w:ascii="宋体" w:eastAsia="宋体" w:hAnsi="宋体" w:cs="宋体" w:hint="eastAsia"/>
          <w:color w:val="333333"/>
          <w:kern w:val="0"/>
          <w:sz w:val="36"/>
          <w:szCs w:val="36"/>
        </w:rPr>
        <w:t>人工智能背景下的教育数学研究</w:t>
      </w:r>
      <w:bookmarkEnd w:id="0"/>
    </w:p>
    <w:p w:rsidR="00120D2B" w:rsidRPr="00120D2B" w:rsidRDefault="00120D2B" w:rsidP="00120D2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120D2B" w:rsidRPr="00120D2B" w:rsidRDefault="00120D2B" w:rsidP="00120D2B">
      <w:pPr>
        <w:widowControl/>
        <w:jc w:val="center"/>
        <w:outlineLvl w:val="4"/>
        <w:rPr>
          <w:rFonts w:ascii="宋体" w:eastAsia="宋体" w:hAnsi="宋体" w:cs="宋体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申报周期：2025-05-23 00:00:00 至 2025-06-30 23:59:59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120D2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课题简介：为加快构建中国特色教育数学课程体系，强化教育数学人才支撑，深入推进人工智能时代教育数学的内涵式发展、全面提高我国数学人才培养质量，充分发挥广大会员高校开展课题研究的积极性和主动性，学会联合所属分会机构围绕“人工智能背景下的教育数学研究”设立研究课题。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申报对象：本次课题申报面向学会会员，同一个学校原则上最多推荐2项课题。 </w:t>
      </w:r>
      <w:r w:rsidRPr="00120D2B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所属单位：教育数学专业委员会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联 系 人：何卓衡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联系电话：15921810027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邮 箱：zhuohenghe@shu.edu.cn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课题申报材料邮寄地址：上海市宝山区南陈路333号上海大学东区6号楼210，邮编：200444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一般课题 20 项， 0.3 万元/项， 自课题批准立项之日起，2年内完成。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重点课题 10 项， 1 万元/项， 自课题批准立项之日起，2年内完成。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重大课题 1 项， 3 万元/项， 自课题批准立项之日起，2年内完成。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(1) 人工智能和基于教育数学思想的教材建设研究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人工智能和基于教育数学思想的课程建设研究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(3) 人工智能和教育数学与课程思政研究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(4) 人工智能和基于教育数学思想的数学科普研究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(1) 人工智能和以教育数学为指导的教学改革研究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(2) 人工智能和教育数学实践研究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120D2B" w:rsidRPr="00120D2B" w:rsidRDefault="00120D2B" w:rsidP="00120D2B">
      <w:pPr>
        <w:widowControl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120D2B">
        <w:rPr>
          <w:rFonts w:ascii="宋体" w:eastAsia="宋体" w:hAnsi="宋体" w:cs="宋体" w:hint="eastAsia"/>
          <w:color w:val="333333"/>
          <w:kern w:val="0"/>
          <w:szCs w:val="21"/>
        </w:rPr>
        <w:t>(1) 人工智能赋能教育数学理论研究与实践探索</w:t>
      </w:r>
    </w:p>
    <w:p w:rsidR="00410542" w:rsidRDefault="00410542"/>
    <w:sectPr w:rsidR="00410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0"/>
    <w:rsid w:val="00120D2B"/>
    <w:rsid w:val="00410542"/>
    <w:rsid w:val="00A6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2754AE-FE30-4DE2-98B9-7F2C106D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20D2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120D2B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20D2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120D2B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text-right">
    <w:name w:val="text-right"/>
    <w:basedOn w:val="a0"/>
    <w:rsid w:val="00120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2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4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4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65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9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52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2025-05-30T06:37:00Z</dcterms:created>
  <dcterms:modified xsi:type="dcterms:W3CDTF">2025-05-30T06:37:00Z</dcterms:modified>
</cp:coreProperties>
</file>