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25BD0E">
      <w:pPr>
        <w:spacing w:before="104" w:line="219" w:lineRule="auto"/>
        <w:ind w:left="164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3"/>
          <w:sz w:val="32"/>
          <w:szCs w:val="32"/>
        </w:rPr>
        <w:t>附件</w:t>
      </w:r>
      <w:r>
        <w:rPr>
          <w:rFonts w:hint="eastAsia" w:ascii="黑体" w:hAnsi="黑体" w:eastAsia="黑体" w:cs="黑体"/>
          <w:spacing w:val="3"/>
          <w:sz w:val="32"/>
          <w:szCs w:val="32"/>
          <w:lang w:val="en-US" w:eastAsia="zh-CN"/>
        </w:rPr>
        <w:t>3</w:t>
      </w:r>
    </w:p>
    <w:p w14:paraId="595868AD">
      <w:pPr>
        <w:spacing w:before="197" w:line="219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14"/>
          <w:sz w:val="44"/>
          <w:szCs w:val="44"/>
        </w:rPr>
        <w:t>山东省</w:t>
      </w:r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222222"/>
          <w:kern w:val="0"/>
          <w:sz w:val="44"/>
          <w:szCs w:val="44"/>
          <w:lang w:val="en-US" w:eastAsia="zh-CN" w:bidi="ar"/>
        </w:rPr>
        <w:t>教育督导学会2025年度科研课题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14"/>
          <w:sz w:val="44"/>
          <w:szCs w:val="44"/>
        </w:rPr>
        <w:t>推荐汇总表</w:t>
      </w:r>
    </w:p>
    <w:p w14:paraId="50D20516">
      <w:pPr>
        <w:spacing w:line="244" w:lineRule="auto"/>
        <w:rPr>
          <w:rFonts w:ascii="Arial"/>
          <w:sz w:val="21"/>
        </w:rPr>
      </w:pPr>
    </w:p>
    <w:p w14:paraId="75C76BFF">
      <w:pPr>
        <w:spacing w:line="245" w:lineRule="auto"/>
        <w:rPr>
          <w:rFonts w:ascii="Arial"/>
          <w:sz w:val="21"/>
        </w:rPr>
      </w:pPr>
    </w:p>
    <w:p w14:paraId="0053CBBE">
      <w:pPr>
        <w:spacing w:line="245" w:lineRule="auto"/>
        <w:rPr>
          <w:rFonts w:ascii="Arial"/>
          <w:sz w:val="21"/>
        </w:rPr>
      </w:pPr>
    </w:p>
    <w:p w14:paraId="0BA40142">
      <w:pPr>
        <w:spacing w:before="72" w:line="230" w:lineRule="auto"/>
        <w:ind w:left="444"/>
        <w:rPr>
          <w:rFonts w:ascii="宋体" w:hAnsi="宋体" w:eastAsia="宋体" w:cs="宋体"/>
          <w:sz w:val="22"/>
          <w:szCs w:val="22"/>
        </w:rPr>
      </w:pPr>
      <w:r>
        <w:rPr>
          <w:rFonts w:hint="eastAsia" w:ascii="仿宋_GB2312" w:hAnsi="仿宋_GB2312" w:eastAsia="仿宋_GB2312" w:cs="仿宋_GB2312"/>
          <w:spacing w:val="3"/>
          <w:sz w:val="28"/>
          <w:szCs w:val="28"/>
        </w:rPr>
        <w:t>推荐</w:t>
      </w:r>
      <w:r>
        <w:rPr>
          <w:rFonts w:hint="eastAsia" w:ascii="仿宋_GB2312" w:hAnsi="仿宋_GB2312" w:eastAsia="仿宋_GB2312" w:cs="仿宋_GB2312"/>
          <w:spacing w:val="3"/>
          <w:sz w:val="28"/>
          <w:szCs w:val="28"/>
          <w:lang w:eastAsia="zh-CN"/>
        </w:rPr>
        <w:t>部门、学院（盖章）</w:t>
      </w:r>
      <w:r>
        <w:rPr>
          <w:rFonts w:hint="eastAsia" w:ascii="仿宋_GB2312" w:hAnsi="仿宋_GB2312" w:eastAsia="仿宋_GB2312" w:cs="仿宋_GB2312"/>
          <w:spacing w:val="3"/>
          <w:sz w:val="28"/>
          <w:szCs w:val="28"/>
        </w:rPr>
        <w:t xml:space="preserve">：                                       </w:t>
      </w:r>
      <w:r>
        <w:rPr>
          <w:rFonts w:hint="eastAsia" w:ascii="仿宋_GB2312" w:hAnsi="仿宋_GB2312" w:eastAsia="仿宋_GB2312" w:cs="仿宋_GB2312"/>
          <w:spacing w:val="3"/>
          <w:sz w:val="28"/>
          <w:szCs w:val="28"/>
          <w:lang w:val="en-US" w:eastAsia="zh-CN"/>
        </w:rPr>
        <w:t>负责人（签字）</w:t>
      </w:r>
      <w:r>
        <w:rPr>
          <w:rFonts w:hint="eastAsia" w:ascii="仿宋_GB2312" w:hAnsi="仿宋_GB2312" w:eastAsia="仿宋_GB2312" w:cs="仿宋_GB2312"/>
          <w:spacing w:val="3"/>
          <w:sz w:val="28"/>
          <w:szCs w:val="28"/>
        </w:rPr>
        <w:t>：</w:t>
      </w:r>
      <w:r>
        <w:rPr>
          <w:rFonts w:hint="eastAsia" w:ascii="仿宋_GB2312" w:hAnsi="仿宋_GB2312" w:eastAsia="仿宋_GB2312" w:cs="仿宋_GB2312"/>
          <w:spacing w:val="2"/>
          <w:sz w:val="28"/>
          <w:szCs w:val="28"/>
        </w:rPr>
        <w:t xml:space="preserve">                                </w:t>
      </w:r>
    </w:p>
    <w:p w14:paraId="17A9F897">
      <w:pPr>
        <w:spacing w:line="73" w:lineRule="exact"/>
      </w:pPr>
    </w:p>
    <w:tbl>
      <w:tblPr>
        <w:tblStyle w:val="4"/>
        <w:tblW w:w="1390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46"/>
        <w:gridCol w:w="2296"/>
        <w:gridCol w:w="2059"/>
        <w:gridCol w:w="4100"/>
      </w:tblGrid>
      <w:tr w14:paraId="6E61F0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3" w:hRule="atLeast"/>
          <w:jc w:val="center"/>
        </w:trPr>
        <w:tc>
          <w:tcPr>
            <w:tcW w:w="5446" w:type="dxa"/>
            <w:vAlign w:val="top"/>
          </w:tcPr>
          <w:p w14:paraId="3B9F83B0">
            <w:pPr>
              <w:spacing w:line="364" w:lineRule="auto"/>
              <w:rPr>
                <w:rFonts w:ascii="Arial"/>
                <w:sz w:val="21"/>
              </w:rPr>
            </w:pPr>
          </w:p>
          <w:p w14:paraId="7654C9EB">
            <w:pPr>
              <w:spacing w:before="91" w:line="220" w:lineRule="auto"/>
              <w:ind w:left="2151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3"/>
                <w:sz w:val="28"/>
                <w:szCs w:val="28"/>
              </w:rPr>
              <w:t>项目名称</w:t>
            </w:r>
          </w:p>
        </w:tc>
        <w:tc>
          <w:tcPr>
            <w:tcW w:w="2296" w:type="dxa"/>
            <w:vAlign w:val="top"/>
          </w:tcPr>
          <w:p w14:paraId="235151FC">
            <w:pPr>
              <w:spacing w:line="361" w:lineRule="auto"/>
              <w:rPr>
                <w:rFonts w:ascii="Arial"/>
                <w:sz w:val="21"/>
              </w:rPr>
            </w:pPr>
          </w:p>
          <w:p w14:paraId="2647EF04">
            <w:pPr>
              <w:spacing w:before="91" w:line="219" w:lineRule="auto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2"/>
                <w:sz w:val="28"/>
                <w:szCs w:val="28"/>
                <w:lang w:eastAsia="zh-CN"/>
              </w:rPr>
              <w:t>项目负责人</w:t>
            </w:r>
          </w:p>
        </w:tc>
        <w:tc>
          <w:tcPr>
            <w:tcW w:w="2059" w:type="dxa"/>
            <w:vAlign w:val="center"/>
          </w:tcPr>
          <w:p w14:paraId="101EE2E3">
            <w:pPr>
              <w:spacing w:before="39" w:line="219" w:lineRule="auto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28"/>
                <w:szCs w:val="28"/>
                <w:lang w:eastAsia="zh-CN"/>
              </w:rPr>
              <w:t>职称</w:t>
            </w:r>
            <w:r>
              <w:rPr>
                <w:rFonts w:hint="eastAsia" w:ascii="宋体" w:hAnsi="宋体" w:eastAsia="宋体" w:cs="宋体"/>
                <w:spacing w:val="2"/>
                <w:sz w:val="28"/>
                <w:szCs w:val="28"/>
                <w:lang w:val="en-US" w:eastAsia="zh-CN"/>
              </w:rPr>
              <w:t>/职务</w:t>
            </w:r>
          </w:p>
        </w:tc>
        <w:tc>
          <w:tcPr>
            <w:tcW w:w="4100" w:type="dxa"/>
            <w:vAlign w:val="center"/>
          </w:tcPr>
          <w:p w14:paraId="3549FC08">
            <w:pPr>
              <w:spacing w:before="39" w:line="219" w:lineRule="auto"/>
              <w:jc w:val="center"/>
              <w:rPr>
                <w:rFonts w:hint="default" w:ascii="宋体" w:hAnsi="宋体" w:eastAsia="宋体" w:cs="宋体"/>
                <w:spacing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28"/>
                <w:szCs w:val="28"/>
                <w:lang w:val="en-US" w:eastAsia="zh-CN"/>
              </w:rPr>
              <w:t>课题组主要成员</w:t>
            </w:r>
          </w:p>
        </w:tc>
      </w:tr>
      <w:tr w14:paraId="3B10CF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7" w:hRule="atLeast"/>
          <w:jc w:val="center"/>
        </w:trPr>
        <w:tc>
          <w:tcPr>
            <w:tcW w:w="5446" w:type="dxa"/>
            <w:vAlign w:val="top"/>
          </w:tcPr>
          <w:p w14:paraId="12617913">
            <w:pPr>
              <w:rPr>
                <w:rFonts w:ascii="Arial"/>
                <w:sz w:val="21"/>
              </w:rPr>
            </w:pPr>
          </w:p>
        </w:tc>
        <w:tc>
          <w:tcPr>
            <w:tcW w:w="2296" w:type="dxa"/>
            <w:vAlign w:val="top"/>
          </w:tcPr>
          <w:p w14:paraId="4C2D17D3">
            <w:pPr>
              <w:rPr>
                <w:rFonts w:ascii="Arial"/>
                <w:sz w:val="21"/>
              </w:rPr>
            </w:pPr>
          </w:p>
        </w:tc>
        <w:tc>
          <w:tcPr>
            <w:tcW w:w="2059" w:type="dxa"/>
            <w:vAlign w:val="top"/>
          </w:tcPr>
          <w:p w14:paraId="2A7EB96E">
            <w:pPr>
              <w:rPr>
                <w:rFonts w:ascii="Arial"/>
                <w:sz w:val="21"/>
              </w:rPr>
            </w:pPr>
          </w:p>
        </w:tc>
        <w:tc>
          <w:tcPr>
            <w:tcW w:w="4100" w:type="dxa"/>
            <w:vAlign w:val="top"/>
          </w:tcPr>
          <w:p w14:paraId="06691C15">
            <w:pPr>
              <w:rPr>
                <w:rFonts w:ascii="Arial"/>
                <w:sz w:val="21"/>
              </w:rPr>
            </w:pPr>
          </w:p>
        </w:tc>
      </w:tr>
      <w:tr w14:paraId="62F561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8" w:hRule="atLeast"/>
          <w:jc w:val="center"/>
        </w:trPr>
        <w:tc>
          <w:tcPr>
            <w:tcW w:w="5446" w:type="dxa"/>
            <w:vAlign w:val="top"/>
          </w:tcPr>
          <w:p w14:paraId="1C4ED704">
            <w:pPr>
              <w:rPr>
                <w:rFonts w:ascii="Arial"/>
                <w:sz w:val="21"/>
              </w:rPr>
            </w:pPr>
          </w:p>
        </w:tc>
        <w:tc>
          <w:tcPr>
            <w:tcW w:w="2296" w:type="dxa"/>
            <w:vAlign w:val="top"/>
          </w:tcPr>
          <w:p w14:paraId="3E144F2B">
            <w:pPr>
              <w:rPr>
                <w:rFonts w:ascii="Arial"/>
                <w:sz w:val="21"/>
              </w:rPr>
            </w:pPr>
          </w:p>
        </w:tc>
        <w:tc>
          <w:tcPr>
            <w:tcW w:w="2059" w:type="dxa"/>
            <w:vAlign w:val="top"/>
          </w:tcPr>
          <w:p w14:paraId="643C3591">
            <w:pPr>
              <w:rPr>
                <w:rFonts w:ascii="Arial"/>
                <w:sz w:val="21"/>
              </w:rPr>
            </w:pPr>
          </w:p>
        </w:tc>
        <w:tc>
          <w:tcPr>
            <w:tcW w:w="4100" w:type="dxa"/>
            <w:vAlign w:val="top"/>
          </w:tcPr>
          <w:p w14:paraId="3A6C7CCD">
            <w:pPr>
              <w:rPr>
                <w:rFonts w:ascii="Arial"/>
                <w:sz w:val="21"/>
              </w:rPr>
            </w:pPr>
          </w:p>
        </w:tc>
      </w:tr>
      <w:tr w14:paraId="4892BF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2" w:hRule="atLeast"/>
          <w:jc w:val="center"/>
        </w:trPr>
        <w:tc>
          <w:tcPr>
            <w:tcW w:w="5446" w:type="dxa"/>
            <w:vAlign w:val="top"/>
          </w:tcPr>
          <w:p w14:paraId="37513E8A">
            <w:pPr>
              <w:rPr>
                <w:rFonts w:ascii="Arial"/>
                <w:sz w:val="21"/>
              </w:rPr>
            </w:pPr>
          </w:p>
        </w:tc>
        <w:tc>
          <w:tcPr>
            <w:tcW w:w="2296" w:type="dxa"/>
            <w:vAlign w:val="top"/>
          </w:tcPr>
          <w:p w14:paraId="3BE7351F">
            <w:pPr>
              <w:rPr>
                <w:rFonts w:ascii="Arial"/>
                <w:sz w:val="21"/>
              </w:rPr>
            </w:pPr>
          </w:p>
        </w:tc>
        <w:tc>
          <w:tcPr>
            <w:tcW w:w="2059" w:type="dxa"/>
            <w:vAlign w:val="top"/>
          </w:tcPr>
          <w:p w14:paraId="07EFDE6F">
            <w:pPr>
              <w:rPr>
                <w:rFonts w:ascii="Arial"/>
                <w:sz w:val="21"/>
              </w:rPr>
            </w:pPr>
          </w:p>
        </w:tc>
        <w:tc>
          <w:tcPr>
            <w:tcW w:w="4100" w:type="dxa"/>
            <w:vAlign w:val="top"/>
          </w:tcPr>
          <w:p w14:paraId="08745E54">
            <w:pPr>
              <w:rPr>
                <w:rFonts w:ascii="Arial"/>
                <w:sz w:val="21"/>
              </w:rPr>
            </w:pPr>
          </w:p>
        </w:tc>
      </w:tr>
    </w:tbl>
    <w:p w14:paraId="3742AA4C">
      <w:pPr>
        <w:spacing w:before="138" w:line="184" w:lineRule="auto"/>
        <w:ind w:left="12834"/>
        <w:rPr>
          <w:rFonts w:ascii="宋体" w:hAnsi="宋体" w:eastAsia="宋体" w:cs="宋体"/>
          <w:sz w:val="42"/>
          <w:szCs w:val="42"/>
        </w:rPr>
      </w:pPr>
    </w:p>
    <w:sectPr>
      <w:footerReference r:id="rId5" w:type="default"/>
      <w:pgSz w:w="16840" w:h="11910"/>
      <w:pgMar w:top="1012" w:right="1304" w:bottom="400" w:left="121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EDF46EAB-64BA-4DF0-B382-3AA6BEB728DA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A5375A89-BDBD-4998-86B1-DCF3D8EA9B0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631AAC7F-4A3D-404E-8369-99BE6D06DBD0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2D6FAEBA-4BB3-46A9-B864-5E9237D7190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C84D8B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TrueTypeFonts/>
  <w:saveSubsetFonts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zlmMTYzOTk2NWM5ZDZlNjU5OGM0ZDkwNjU1MmFhNDcifQ=="/>
    <w:docVar w:name="KSO_WPS_MARK_KEY" w:val="1515d250-d8de-4b19-9eb0-242da3ff2b13"/>
  </w:docVars>
  <w:rsids>
    <w:rsidRoot w:val="00000000"/>
    <w:rsid w:val="02D9551D"/>
    <w:rsid w:val="07C767E1"/>
    <w:rsid w:val="23A8063E"/>
    <w:rsid w:val="3C7867B2"/>
    <w:rsid w:val="5C653D22"/>
    <w:rsid w:val="63A4729C"/>
    <w:rsid w:val="67992591"/>
    <w:rsid w:val="725F0F5E"/>
    <w:rsid w:val="729A5A80"/>
    <w:rsid w:val="78546F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65</Words>
  <Characters>68</Characters>
  <TotalTime>0</TotalTime>
  <ScaleCrop>false</ScaleCrop>
  <LinksUpToDate>false</LinksUpToDate>
  <CharactersWithSpaces>139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2023-02-07T15:29:00Z</dcterms:created>
  <dc:creator>Kingsoft-PDF</dc:creator>
  <cp:lastModifiedBy>IIIIII</cp:lastModifiedBy>
  <dcterms:modified xsi:type="dcterms:W3CDTF">2025-03-28T07:13:26Z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2023-02-07T15:29:29Z</vt:filetime>
  </property>
  <property fmtid="{D5CDD505-2E9C-101B-9397-08002B2CF9AE}" pid="4" name="UsrData">
    <vt:lpwstr>63e1fdc60c8b2900152ca03d</vt:lpwstr>
  </property>
  <property fmtid="{D5CDD505-2E9C-101B-9397-08002B2CF9AE}" pid="5" name="KSOProductBuildVer">
    <vt:lpwstr>2052-12.1.0.20305</vt:lpwstr>
  </property>
  <property fmtid="{D5CDD505-2E9C-101B-9397-08002B2CF9AE}" pid="6" name="ICV">
    <vt:lpwstr>2CC3CF9CFA544AD1B97E74D7A0610EBD_13</vt:lpwstr>
  </property>
  <property fmtid="{D5CDD505-2E9C-101B-9397-08002B2CF9AE}" pid="7" name="KSOTemplateDocerSaveRecord">
    <vt:lpwstr>eyJoZGlkIjoiYzA3YTM0MDI1YmUwNGFkMGQ1OGRiMjUyMDc1NjRiMjAiLCJ1c2VySWQiOiIzNzczNzMzNjUifQ==</vt:lpwstr>
  </property>
</Properties>
</file>