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-20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学年优秀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学生教学工作信息员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推荐</w:t>
      </w:r>
    </w:p>
    <w:p>
      <w:pPr>
        <w:spacing w:line="520" w:lineRule="exact"/>
        <w:ind w:firstLine="810" w:firstLineChars="225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名额分配表</w:t>
      </w:r>
    </w:p>
    <w:tbl>
      <w:tblPr>
        <w:tblStyle w:val="2"/>
        <w:tblW w:w="82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7"/>
        <w:gridCol w:w="1560"/>
        <w:gridCol w:w="3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520" w:lineRule="exact"/>
              <w:jc w:val="center"/>
              <w:rPr>
                <w:rFonts w:hint="eastAsia" w:ascii="Times New Roman" w:hAnsi="Times New Roman" w:cs="Times New Roman" w:eastAsiaTheme="minorEastAsia"/>
                <w:b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8"/>
                <w:szCs w:val="28"/>
                <w:lang w:val="en-US" w:eastAsia="zh-CN"/>
              </w:rPr>
              <w:t>所在学院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520" w:lineRule="exact"/>
              <w:jc w:val="center"/>
              <w:rPr>
                <w:rFonts w:hint="eastAsia" w:ascii="Times New Roman" w:hAnsi="Times New Roman" w:cs="Times New Roman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8"/>
                <w:szCs w:val="28"/>
                <w:lang w:eastAsia="zh-CN"/>
              </w:rPr>
              <w:t>推荐名额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100" w:beforeAutospacing="1" w:after="100" w:afterAutospacing="1" w:line="520" w:lineRule="exact"/>
              <w:jc w:val="center"/>
              <w:rPr>
                <w:rFonts w:hint="eastAsia" w:ascii="Times New Roman" w:hAnsi="Times New Roman" w:cs="Times New Roman" w:eastAsiaTheme="minorEastAsia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bookmarkStart w:id="0" w:name="OLE_LINK1" w:colFirst="3" w:colLast="3"/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临床医学院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临床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医学2018级1人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临床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医学2019级2人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临床医学2020级4人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临床医学2021级4人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眼视光医学1人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康复医学院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公共卫生学院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预防医学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专业2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食品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检疫统计2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管理学院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管理与法学专业1人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社保与营销专业2人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护理学院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口腔医学院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药学院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生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命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科学与技术学院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麻醉学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医学影像学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外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国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语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心理学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  <w:t>医学检验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8"/>
                <w:szCs w:val="28"/>
              </w:rPr>
              <w:t>合  计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0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注：</w:t>
      </w:r>
      <w:r>
        <w:rPr>
          <w:rFonts w:hint="eastAsia"/>
          <w:sz w:val="28"/>
          <w:szCs w:val="36"/>
          <w:lang w:val="en-US" w:eastAsia="zh-CN"/>
        </w:rPr>
        <w:t>“推荐名额”按各学院学生教学工作信息员聘任数量计算得出。各学院根据“通知”要求的优秀信息员评选条件进行遴选，最终推荐数量须不多于</w:t>
      </w:r>
      <w:r>
        <w:rPr>
          <w:rFonts w:hint="eastAsia"/>
          <w:sz w:val="28"/>
          <w:szCs w:val="36"/>
          <w:lang w:val="en-US" w:eastAsia="zh-CN"/>
        </w:rPr>
        <w:t>“推荐名额”</w:t>
      </w:r>
      <w:r>
        <w:rPr>
          <w:rFonts w:hint="eastAsia"/>
          <w:sz w:val="28"/>
          <w:szCs w:val="36"/>
          <w:lang w:val="en-US" w:eastAsia="zh-CN"/>
        </w:rPr>
        <w:t>数。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mMmY0NTM5ZDRjYWIwNjgwMmE0MWY5ZDBhY2U3ZjQifQ=="/>
  </w:docVars>
  <w:rsids>
    <w:rsidRoot w:val="763203A1"/>
    <w:rsid w:val="143A2393"/>
    <w:rsid w:val="1E614AE8"/>
    <w:rsid w:val="3C285926"/>
    <w:rsid w:val="401C0F7E"/>
    <w:rsid w:val="50740796"/>
    <w:rsid w:val="50E03E80"/>
    <w:rsid w:val="56D366E4"/>
    <w:rsid w:val="60A21831"/>
    <w:rsid w:val="76320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277</Characters>
  <Lines>0</Lines>
  <Paragraphs>0</Paragraphs>
  <TotalTime>25</TotalTime>
  <ScaleCrop>false</ScaleCrop>
  <LinksUpToDate>false</LinksUpToDate>
  <CharactersWithSpaces>279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2017-09-04T00:13:00Z</dcterms:created>
  <dc:creator>Administrator</dc:creator>
  <cp:lastModifiedBy>二锅头</cp:lastModifiedBy>
  <cp:lastPrinted>2020-09-24T07:51:00Z</cp:lastPrinted>
  <dcterms:modified xsi:type="dcterms:W3CDTF">2022-09-08T07:01:31Z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FDEA4A0C6255494BB9229CFEC59BA60A</vt:lpwstr>
  </property>
</Properties>
</file>